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8896D" w14:textId="77777777" w:rsidR="00111897" w:rsidRPr="00111897" w:rsidRDefault="00111897" w:rsidP="00111897">
      <w:pPr>
        <w:jc w:val="both"/>
        <w:rPr>
          <w:rFonts w:cstheme="minorHAnsi"/>
          <w:b/>
          <w:bCs/>
          <w:sz w:val="32"/>
          <w:szCs w:val="32"/>
        </w:rPr>
      </w:pPr>
      <w:r w:rsidRPr="00111897">
        <w:rPr>
          <w:rFonts w:cstheme="minorHAnsi"/>
          <w:b/>
          <w:bCs/>
          <w:sz w:val="32"/>
          <w:szCs w:val="32"/>
        </w:rPr>
        <w:t xml:space="preserve">Preambul </w:t>
      </w:r>
    </w:p>
    <w:p w14:paraId="3D1D1003" w14:textId="2CBA6D65" w:rsidR="00111897" w:rsidRPr="00111897" w:rsidRDefault="00111897" w:rsidP="00111897">
      <w:pPr>
        <w:jc w:val="both"/>
        <w:rPr>
          <w:rFonts w:cstheme="minorHAnsi"/>
        </w:rPr>
      </w:pPr>
      <w:r w:rsidRPr="00111897">
        <w:rPr>
          <w:rFonts w:cstheme="minorHAnsi"/>
        </w:rPr>
        <w:t xml:space="preserve">Metodologia se referă la </w:t>
      </w:r>
      <w:r w:rsidR="009A5C9B">
        <w:rPr>
          <w:rFonts w:cstheme="minorHAnsi"/>
        </w:rPr>
        <w:t>domeniile</w:t>
      </w:r>
      <w:r w:rsidRPr="00111897">
        <w:rPr>
          <w:rFonts w:cstheme="minorHAnsi"/>
        </w:rPr>
        <w:t xml:space="preserve"> și codurile aferente tipurilor de intervenții, conform art 22 (al 5), Anexei 1 din Regulamentului UE 1060/24.06.2021, respectiv 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 – Prioritatea 1 Dezvoltarea infrastructurii de apă și apă uzată și tranziția la o economie circulară. </w:t>
      </w:r>
    </w:p>
    <w:p w14:paraId="1B6E4738" w14:textId="55DBCFF6" w:rsidR="00597EFF" w:rsidRPr="00597EFF" w:rsidRDefault="00597EFF" w:rsidP="00597EFF">
      <w:pPr>
        <w:jc w:val="both"/>
        <w:rPr>
          <w:rFonts w:cstheme="minorHAnsi"/>
        </w:rPr>
      </w:pPr>
      <w:r w:rsidRPr="00597EFF">
        <w:rPr>
          <w:rFonts w:cstheme="minorHAnsi"/>
          <w:b/>
          <w:bCs/>
        </w:rPr>
        <w:t>Criteriile de eficienta nu reprezinta criterii de eligibilitate</w:t>
      </w:r>
      <w:r w:rsidRPr="00597EFF">
        <w:rPr>
          <w:rFonts w:cstheme="minorHAnsi"/>
        </w:rPr>
        <w:t xml:space="preserve">, intreaga valoare de investie a unui proiect </w:t>
      </w:r>
      <w:r>
        <w:rPr>
          <w:rFonts w:cstheme="minorHAnsi"/>
        </w:rPr>
        <w:t>este</w:t>
      </w:r>
      <w:r w:rsidRPr="00597EFF">
        <w:rPr>
          <w:rFonts w:cstheme="minorHAnsi"/>
        </w:rPr>
        <w:t xml:space="preserve"> impartita pe cele patru domenii de interventie conform prezentei Metodologii.</w:t>
      </w:r>
    </w:p>
    <w:p w14:paraId="70AEE3A4" w14:textId="5E2472F7" w:rsidR="00597EFF" w:rsidRPr="00597EFF" w:rsidRDefault="00597EFF" w:rsidP="00597EFF">
      <w:pPr>
        <w:jc w:val="both"/>
        <w:rPr>
          <w:rFonts w:cstheme="minorHAnsi"/>
        </w:rPr>
      </w:pPr>
      <w:r w:rsidRPr="00597EFF">
        <w:rPr>
          <w:rFonts w:cstheme="minorHAnsi"/>
        </w:rPr>
        <w:t>Analiza privind incadrarea componentelor proiectului pe cele patru domenii de interventie se realizeaza la nivel de proiect (nu la nivel de etapa), pe baza SF care include toate componentele de investitie. In functie de apelul de proiecte (proiecte  noi / aprobate prin OUG 109/2022), incadrarea acțiunilor</w:t>
      </w:r>
      <w:r w:rsidR="009A5C9B">
        <w:rPr>
          <w:rFonts w:cstheme="minorHAnsi"/>
        </w:rPr>
        <w:t xml:space="preserve"> </w:t>
      </w:r>
      <w:r w:rsidRPr="00597EFF">
        <w:rPr>
          <w:rFonts w:cstheme="minorHAnsi"/>
        </w:rPr>
        <w:t>/</w:t>
      </w:r>
      <w:r w:rsidR="009A5C9B">
        <w:rPr>
          <w:rFonts w:cstheme="minorHAnsi"/>
        </w:rPr>
        <w:t xml:space="preserve"> </w:t>
      </w:r>
      <w:r w:rsidRPr="00597EFF">
        <w:rPr>
          <w:rFonts w:cstheme="minorHAnsi"/>
        </w:rPr>
        <w:t>măsurilor de investiție pe cele patru domenii de interventie se va corela cu Cererea de finantare PDD</w:t>
      </w:r>
      <w:r>
        <w:rPr>
          <w:rFonts w:cstheme="minorHAnsi"/>
        </w:rPr>
        <w:t>.</w:t>
      </w:r>
    </w:p>
    <w:p w14:paraId="0060028B" w14:textId="7FF72F4A" w:rsidR="00597EFF" w:rsidRPr="00597EFF" w:rsidRDefault="00597EFF" w:rsidP="00597EFF">
      <w:pPr>
        <w:jc w:val="both"/>
        <w:rPr>
          <w:rFonts w:cstheme="minorHAnsi"/>
        </w:rPr>
      </w:pPr>
      <w:r w:rsidRPr="00597EFF">
        <w:rPr>
          <w:rFonts w:cstheme="minorHAnsi"/>
        </w:rPr>
        <w:t>Pentru proiecte  noi / aprobate prin OUG 109/2022,</w:t>
      </w:r>
      <w:r>
        <w:rPr>
          <w:rFonts w:cstheme="minorHAnsi"/>
        </w:rPr>
        <w:t xml:space="preserve"> suma</w:t>
      </w:r>
      <w:r w:rsidRPr="00597EFF">
        <w:rPr>
          <w:rFonts w:cstheme="minorHAnsi"/>
        </w:rPr>
        <w:t xml:space="preserve"> valoril</w:t>
      </w:r>
      <w:r>
        <w:rPr>
          <w:rFonts w:cstheme="minorHAnsi"/>
        </w:rPr>
        <w:t>or tuturor celor patru componente (daca e cazul)</w:t>
      </w:r>
      <w:r w:rsidR="001F4084">
        <w:rPr>
          <w:rFonts w:cstheme="minorHAnsi"/>
        </w:rPr>
        <w:t xml:space="preserve"> va fi egala cu valoarea totala</w:t>
      </w:r>
      <w:r w:rsidRPr="00597EFF">
        <w:rPr>
          <w:rFonts w:cstheme="minorHAnsi"/>
        </w:rPr>
        <w:t xml:space="preserve"> eligibila din Devizul General in euro, preturi curente, fara TVA</w:t>
      </w:r>
      <w:r w:rsidR="0093086F">
        <w:rPr>
          <w:rFonts w:cstheme="minorHAnsi"/>
        </w:rPr>
        <w:t>.</w:t>
      </w:r>
    </w:p>
    <w:p w14:paraId="4E84413E" w14:textId="0F29727F" w:rsidR="001F4084" w:rsidRDefault="001F4084" w:rsidP="00597EFF">
      <w:pPr>
        <w:jc w:val="both"/>
        <w:rPr>
          <w:rFonts w:cstheme="minorHAnsi"/>
        </w:rPr>
      </w:pPr>
    </w:p>
    <w:p w14:paraId="3B830CEB" w14:textId="52F23C1C"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Ce inseamna fiecare din Domeniile de interventie. Semnificatia Codurilor de eficienta</w:t>
      </w:r>
    </w:p>
    <w:tbl>
      <w:tblPr>
        <w:tblStyle w:val="TableGrid"/>
        <w:tblW w:w="0" w:type="auto"/>
        <w:jc w:val="center"/>
        <w:tblLook w:val="04E0" w:firstRow="1" w:lastRow="1" w:firstColumn="1" w:lastColumn="0" w:noHBand="0" w:noVBand="1"/>
      </w:tblPr>
      <w:tblGrid>
        <w:gridCol w:w="704"/>
        <w:gridCol w:w="6804"/>
        <w:gridCol w:w="1227"/>
      </w:tblGrid>
      <w:tr w:rsidR="00597EFF" w:rsidRPr="00111897" w14:paraId="10BECC5A" w14:textId="77777777" w:rsidTr="009A5C9B">
        <w:trPr>
          <w:jc w:val="center"/>
        </w:trPr>
        <w:tc>
          <w:tcPr>
            <w:tcW w:w="704" w:type="dxa"/>
            <w:vAlign w:val="center"/>
          </w:tcPr>
          <w:p w14:paraId="54AE87A9" w14:textId="1B08821C" w:rsidR="00597EFF" w:rsidRPr="00597EFF" w:rsidRDefault="00597EFF" w:rsidP="00597EFF">
            <w:pPr>
              <w:jc w:val="center"/>
              <w:rPr>
                <w:rFonts w:cstheme="minorHAnsi"/>
                <w:b/>
                <w:bCs/>
                <w:sz w:val="28"/>
                <w:szCs w:val="28"/>
              </w:rPr>
            </w:pPr>
            <w:r w:rsidRPr="00597EFF">
              <w:rPr>
                <w:rFonts w:cstheme="minorHAnsi"/>
                <w:b/>
                <w:bCs/>
                <w:sz w:val="28"/>
                <w:szCs w:val="28"/>
              </w:rPr>
              <w:t>Nr. Crt.</w:t>
            </w:r>
          </w:p>
        </w:tc>
        <w:tc>
          <w:tcPr>
            <w:tcW w:w="6804" w:type="dxa"/>
            <w:vAlign w:val="center"/>
          </w:tcPr>
          <w:p w14:paraId="469752AF" w14:textId="1031B2DD" w:rsidR="00597EFF" w:rsidRPr="00597EFF" w:rsidRDefault="00597EFF" w:rsidP="00597EFF">
            <w:pPr>
              <w:rPr>
                <w:rFonts w:cstheme="minorHAnsi"/>
                <w:b/>
                <w:bCs/>
                <w:sz w:val="28"/>
                <w:szCs w:val="28"/>
              </w:rPr>
            </w:pPr>
            <w:r w:rsidRPr="00597EFF">
              <w:rPr>
                <w:rFonts w:cstheme="minorHAnsi"/>
                <w:b/>
                <w:bCs/>
                <w:sz w:val="28"/>
                <w:szCs w:val="28"/>
              </w:rPr>
              <w:t>Domeniu de Interventie</w:t>
            </w:r>
          </w:p>
        </w:tc>
        <w:tc>
          <w:tcPr>
            <w:tcW w:w="992" w:type="dxa"/>
            <w:vAlign w:val="center"/>
          </w:tcPr>
          <w:p w14:paraId="364BD9D1" w14:textId="6627A48C" w:rsidR="00597EFF" w:rsidRPr="00597EFF" w:rsidRDefault="00597EFF" w:rsidP="00597EFF">
            <w:pPr>
              <w:jc w:val="center"/>
              <w:rPr>
                <w:rFonts w:cstheme="minorHAnsi"/>
                <w:b/>
                <w:bCs/>
                <w:sz w:val="28"/>
                <w:szCs w:val="28"/>
              </w:rPr>
            </w:pPr>
            <w:r w:rsidRPr="00597EFF">
              <w:rPr>
                <w:rFonts w:cstheme="minorHAnsi"/>
                <w:b/>
                <w:bCs/>
                <w:sz w:val="28"/>
                <w:szCs w:val="28"/>
              </w:rPr>
              <w:t>Cod de eficienta</w:t>
            </w:r>
          </w:p>
        </w:tc>
      </w:tr>
      <w:tr w:rsidR="00597EFF" w:rsidRPr="00597EFF" w14:paraId="56FF1917" w14:textId="77777777" w:rsidTr="009A5C9B">
        <w:trPr>
          <w:jc w:val="center"/>
        </w:trPr>
        <w:tc>
          <w:tcPr>
            <w:tcW w:w="704" w:type="dxa"/>
          </w:tcPr>
          <w:p w14:paraId="02B254F1" w14:textId="595F4AF6" w:rsidR="00597EFF" w:rsidRPr="00597EFF" w:rsidRDefault="00597EFF" w:rsidP="00597EFF">
            <w:pPr>
              <w:spacing w:before="120" w:after="120"/>
              <w:jc w:val="center"/>
              <w:rPr>
                <w:rFonts w:cstheme="minorHAnsi"/>
                <w:sz w:val="24"/>
                <w:szCs w:val="24"/>
              </w:rPr>
            </w:pPr>
            <w:r w:rsidRPr="00597EFF">
              <w:rPr>
                <w:rFonts w:cstheme="minorHAnsi"/>
                <w:sz w:val="24"/>
                <w:szCs w:val="24"/>
              </w:rPr>
              <w:t>1</w:t>
            </w:r>
          </w:p>
        </w:tc>
        <w:tc>
          <w:tcPr>
            <w:tcW w:w="6804" w:type="dxa"/>
            <w:vAlign w:val="center"/>
          </w:tcPr>
          <w:p w14:paraId="0E715687" w14:textId="0F255328"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 </w:t>
            </w:r>
            <w:r w:rsidRPr="00597EFF">
              <w:rPr>
                <w:sz w:val="24"/>
                <w:szCs w:val="24"/>
                <w:u w:val="single"/>
              </w:rPr>
              <w:t>conforme cu criteriile de eficienta</w:t>
            </w:r>
          </w:p>
        </w:tc>
        <w:tc>
          <w:tcPr>
            <w:tcW w:w="992" w:type="dxa"/>
            <w:vAlign w:val="center"/>
          </w:tcPr>
          <w:p w14:paraId="2D113CA2" w14:textId="069BCDE8" w:rsidR="00597EFF" w:rsidRPr="00597EFF" w:rsidRDefault="00597EFF" w:rsidP="00597EFF">
            <w:pPr>
              <w:jc w:val="center"/>
              <w:rPr>
                <w:rFonts w:cstheme="minorHAnsi"/>
                <w:b/>
                <w:bCs/>
                <w:sz w:val="28"/>
                <w:szCs w:val="28"/>
              </w:rPr>
            </w:pPr>
            <w:r w:rsidRPr="00597EFF">
              <w:rPr>
                <w:rFonts w:cstheme="minorHAnsi"/>
                <w:b/>
                <w:bCs/>
                <w:sz w:val="28"/>
                <w:szCs w:val="28"/>
              </w:rPr>
              <w:t>063</w:t>
            </w:r>
          </w:p>
        </w:tc>
      </w:tr>
      <w:tr w:rsidR="00597EFF" w:rsidRPr="00597EFF" w14:paraId="0CA28948" w14:textId="77777777" w:rsidTr="009A5C9B">
        <w:trPr>
          <w:jc w:val="center"/>
        </w:trPr>
        <w:tc>
          <w:tcPr>
            <w:tcW w:w="704" w:type="dxa"/>
          </w:tcPr>
          <w:p w14:paraId="13725A3B" w14:textId="37CBA007" w:rsidR="00597EFF" w:rsidRPr="00597EFF" w:rsidRDefault="00597EFF" w:rsidP="00597EFF">
            <w:pPr>
              <w:spacing w:before="120" w:after="120"/>
              <w:jc w:val="center"/>
              <w:rPr>
                <w:rFonts w:cstheme="minorHAnsi"/>
                <w:sz w:val="24"/>
                <w:szCs w:val="24"/>
              </w:rPr>
            </w:pPr>
            <w:r w:rsidRPr="00597EFF">
              <w:rPr>
                <w:rFonts w:cstheme="minorHAnsi"/>
                <w:sz w:val="24"/>
                <w:szCs w:val="24"/>
              </w:rPr>
              <w:t>2</w:t>
            </w:r>
          </w:p>
        </w:tc>
        <w:tc>
          <w:tcPr>
            <w:tcW w:w="6804" w:type="dxa"/>
            <w:vAlign w:val="center"/>
          </w:tcPr>
          <w:p w14:paraId="24FC38DD" w14:textId="3099F7CC"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w:t>
            </w:r>
          </w:p>
        </w:tc>
        <w:tc>
          <w:tcPr>
            <w:tcW w:w="992" w:type="dxa"/>
            <w:vAlign w:val="center"/>
          </w:tcPr>
          <w:p w14:paraId="7B1E4F4C" w14:textId="4CBCDBF7" w:rsidR="00597EFF" w:rsidRPr="00597EFF" w:rsidRDefault="00597EFF" w:rsidP="00597EFF">
            <w:pPr>
              <w:jc w:val="center"/>
              <w:rPr>
                <w:rFonts w:cstheme="minorHAnsi"/>
                <w:b/>
                <w:bCs/>
                <w:sz w:val="28"/>
                <w:szCs w:val="28"/>
              </w:rPr>
            </w:pPr>
            <w:r w:rsidRPr="00597EFF">
              <w:rPr>
                <w:rFonts w:cstheme="minorHAnsi"/>
                <w:b/>
                <w:bCs/>
                <w:sz w:val="28"/>
                <w:szCs w:val="28"/>
              </w:rPr>
              <w:t>062</w:t>
            </w:r>
          </w:p>
        </w:tc>
      </w:tr>
      <w:tr w:rsidR="00597EFF" w:rsidRPr="00597EFF" w14:paraId="0CE074C9" w14:textId="77777777" w:rsidTr="009A5C9B">
        <w:trPr>
          <w:jc w:val="center"/>
        </w:trPr>
        <w:tc>
          <w:tcPr>
            <w:tcW w:w="704" w:type="dxa"/>
            <w:tcBorders>
              <w:bottom w:val="single" w:sz="4" w:space="0" w:color="auto"/>
            </w:tcBorders>
          </w:tcPr>
          <w:p w14:paraId="527939DD" w14:textId="19C6EC29" w:rsidR="00597EFF" w:rsidRPr="00597EFF" w:rsidRDefault="00597EFF" w:rsidP="00597EFF">
            <w:pPr>
              <w:spacing w:before="120" w:after="120"/>
              <w:jc w:val="center"/>
              <w:rPr>
                <w:rFonts w:cstheme="minorHAnsi"/>
                <w:sz w:val="24"/>
                <w:szCs w:val="24"/>
              </w:rPr>
            </w:pPr>
            <w:r w:rsidRPr="00597EFF">
              <w:rPr>
                <w:rFonts w:cstheme="minorHAnsi"/>
                <w:sz w:val="24"/>
                <w:szCs w:val="24"/>
              </w:rPr>
              <w:t>3</w:t>
            </w:r>
          </w:p>
        </w:tc>
        <w:tc>
          <w:tcPr>
            <w:tcW w:w="6804" w:type="dxa"/>
            <w:tcBorders>
              <w:bottom w:val="single" w:sz="4" w:space="0" w:color="auto"/>
            </w:tcBorders>
            <w:vAlign w:val="center"/>
          </w:tcPr>
          <w:p w14:paraId="0FADC1A8" w14:textId="4291405F" w:rsidR="00597EFF" w:rsidRPr="00597EFF" w:rsidRDefault="00597EFF" w:rsidP="00597EFF">
            <w:pPr>
              <w:spacing w:before="120" w:after="120"/>
              <w:jc w:val="both"/>
              <w:rPr>
                <w:rFonts w:cstheme="minorHAnsi"/>
                <w:sz w:val="24"/>
                <w:szCs w:val="24"/>
              </w:rPr>
            </w:pPr>
            <w:r w:rsidRPr="00335B1D">
              <w:rPr>
                <w:b/>
                <w:bCs/>
                <w:sz w:val="24"/>
                <w:szCs w:val="24"/>
              </w:rPr>
              <w:t>Colectarea si epurarea apelor uzate</w:t>
            </w:r>
            <w:r w:rsidRPr="00597EFF">
              <w:rPr>
                <w:sz w:val="24"/>
                <w:szCs w:val="24"/>
              </w:rPr>
              <w:t xml:space="preserve"> </w:t>
            </w:r>
            <w:r w:rsidRPr="00597EFF">
              <w:rPr>
                <w:sz w:val="24"/>
                <w:szCs w:val="24"/>
                <w:u w:val="single"/>
              </w:rPr>
              <w:t>conforme cu criteriile de eficienta energetica</w:t>
            </w:r>
          </w:p>
        </w:tc>
        <w:tc>
          <w:tcPr>
            <w:tcW w:w="992" w:type="dxa"/>
            <w:tcBorders>
              <w:bottom w:val="single" w:sz="4" w:space="0" w:color="auto"/>
            </w:tcBorders>
            <w:vAlign w:val="center"/>
          </w:tcPr>
          <w:p w14:paraId="17EB12DD" w14:textId="0138F04A" w:rsidR="00597EFF" w:rsidRPr="00597EFF" w:rsidRDefault="00597EFF" w:rsidP="00597EFF">
            <w:pPr>
              <w:jc w:val="center"/>
              <w:rPr>
                <w:rFonts w:cstheme="minorHAnsi"/>
                <w:b/>
                <w:bCs/>
                <w:sz w:val="28"/>
                <w:szCs w:val="28"/>
              </w:rPr>
            </w:pPr>
            <w:r w:rsidRPr="00597EFF">
              <w:rPr>
                <w:rFonts w:cstheme="minorHAnsi"/>
                <w:b/>
                <w:bCs/>
                <w:sz w:val="28"/>
                <w:szCs w:val="28"/>
              </w:rPr>
              <w:t>066</w:t>
            </w:r>
          </w:p>
        </w:tc>
      </w:tr>
      <w:tr w:rsidR="00597EFF" w:rsidRPr="00597EFF" w14:paraId="77E59A4D" w14:textId="77777777" w:rsidTr="009A5C9B">
        <w:trPr>
          <w:jc w:val="center"/>
        </w:trPr>
        <w:tc>
          <w:tcPr>
            <w:tcW w:w="704" w:type="dxa"/>
          </w:tcPr>
          <w:p w14:paraId="19ED08EE" w14:textId="7F5E9C89" w:rsidR="00597EFF" w:rsidRPr="00597EFF" w:rsidRDefault="00597EFF" w:rsidP="00597EFF">
            <w:pPr>
              <w:spacing w:before="120" w:after="120"/>
              <w:jc w:val="center"/>
              <w:rPr>
                <w:rFonts w:cstheme="minorHAnsi"/>
                <w:sz w:val="24"/>
                <w:szCs w:val="24"/>
              </w:rPr>
            </w:pPr>
            <w:r w:rsidRPr="00597EFF">
              <w:rPr>
                <w:rFonts w:cstheme="minorHAnsi"/>
                <w:sz w:val="24"/>
                <w:szCs w:val="24"/>
              </w:rPr>
              <w:t>4</w:t>
            </w:r>
          </w:p>
        </w:tc>
        <w:tc>
          <w:tcPr>
            <w:tcW w:w="6804" w:type="dxa"/>
            <w:vAlign w:val="center"/>
          </w:tcPr>
          <w:p w14:paraId="357C57FF" w14:textId="1FE594B2" w:rsidR="00597EFF" w:rsidRPr="00335B1D" w:rsidRDefault="00597EFF" w:rsidP="00597EFF">
            <w:pPr>
              <w:spacing w:before="120" w:after="120"/>
              <w:jc w:val="both"/>
              <w:rPr>
                <w:rFonts w:cstheme="minorHAnsi"/>
                <w:b/>
                <w:bCs/>
                <w:sz w:val="24"/>
                <w:szCs w:val="24"/>
              </w:rPr>
            </w:pPr>
            <w:r w:rsidRPr="00335B1D">
              <w:rPr>
                <w:b/>
                <w:bCs/>
                <w:sz w:val="24"/>
                <w:szCs w:val="24"/>
              </w:rPr>
              <w:t>Colectarea si epurarea apelor uzate</w:t>
            </w:r>
          </w:p>
        </w:tc>
        <w:tc>
          <w:tcPr>
            <w:tcW w:w="992" w:type="dxa"/>
            <w:vAlign w:val="center"/>
          </w:tcPr>
          <w:p w14:paraId="7E489AB0" w14:textId="715CF15B" w:rsidR="00597EFF" w:rsidRPr="00597EFF" w:rsidRDefault="00597EFF" w:rsidP="00597EFF">
            <w:pPr>
              <w:jc w:val="center"/>
              <w:rPr>
                <w:rFonts w:cstheme="minorHAnsi"/>
                <w:b/>
                <w:bCs/>
                <w:sz w:val="28"/>
                <w:szCs w:val="28"/>
              </w:rPr>
            </w:pPr>
            <w:r w:rsidRPr="00597EFF">
              <w:rPr>
                <w:rFonts w:cstheme="minorHAnsi"/>
                <w:b/>
                <w:bCs/>
                <w:sz w:val="28"/>
                <w:szCs w:val="28"/>
              </w:rPr>
              <w:t>065</w:t>
            </w:r>
          </w:p>
        </w:tc>
      </w:tr>
    </w:tbl>
    <w:p w14:paraId="31F8D697" w14:textId="3C47C386" w:rsidR="00111897" w:rsidRDefault="00111897" w:rsidP="00111897">
      <w:pPr>
        <w:jc w:val="both"/>
        <w:rPr>
          <w:rFonts w:cstheme="minorHAnsi"/>
          <w:b/>
          <w:bCs/>
          <w:sz w:val="32"/>
          <w:szCs w:val="32"/>
        </w:rPr>
      </w:pPr>
    </w:p>
    <w:p w14:paraId="2824CD2A" w14:textId="26DF83CD" w:rsidR="002A71C8" w:rsidRDefault="002A71C8" w:rsidP="00111897">
      <w:pPr>
        <w:jc w:val="both"/>
        <w:rPr>
          <w:rFonts w:cstheme="minorHAnsi"/>
          <w:b/>
          <w:bCs/>
          <w:sz w:val="32"/>
          <w:szCs w:val="32"/>
        </w:rPr>
      </w:pPr>
    </w:p>
    <w:p w14:paraId="67D00425" w14:textId="323BF3E2" w:rsidR="002A71C8" w:rsidRDefault="002A71C8" w:rsidP="00111897">
      <w:pPr>
        <w:jc w:val="both"/>
        <w:rPr>
          <w:rFonts w:cstheme="minorHAnsi"/>
          <w:b/>
          <w:bCs/>
          <w:sz w:val="32"/>
          <w:szCs w:val="32"/>
        </w:rPr>
      </w:pPr>
    </w:p>
    <w:p w14:paraId="4107E2EB" w14:textId="66992597" w:rsidR="002A71C8" w:rsidRDefault="002A71C8" w:rsidP="00111897">
      <w:pPr>
        <w:jc w:val="both"/>
        <w:rPr>
          <w:rFonts w:cstheme="minorHAnsi"/>
          <w:b/>
          <w:bCs/>
          <w:sz w:val="32"/>
          <w:szCs w:val="32"/>
        </w:rPr>
      </w:pPr>
    </w:p>
    <w:p w14:paraId="1C43F1FE" w14:textId="75A75278" w:rsidR="002A71C8" w:rsidRDefault="002A71C8" w:rsidP="00111897">
      <w:pPr>
        <w:jc w:val="both"/>
        <w:rPr>
          <w:rFonts w:cstheme="minorHAnsi"/>
          <w:b/>
          <w:bCs/>
          <w:sz w:val="32"/>
          <w:szCs w:val="32"/>
        </w:rPr>
      </w:pPr>
    </w:p>
    <w:p w14:paraId="2F13C473" w14:textId="77777777" w:rsidR="002A71C8" w:rsidRPr="00597EFF" w:rsidRDefault="002A71C8" w:rsidP="00111897">
      <w:pPr>
        <w:jc w:val="both"/>
        <w:rPr>
          <w:rFonts w:cstheme="minorHAnsi"/>
          <w:b/>
          <w:bCs/>
          <w:sz w:val="32"/>
          <w:szCs w:val="32"/>
        </w:rPr>
      </w:pPr>
    </w:p>
    <w:p w14:paraId="64D6F349" w14:textId="324D1F38"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Tipuri de investitii pentru Domeniile de interventie</w:t>
      </w:r>
    </w:p>
    <w:p w14:paraId="289AD7CF" w14:textId="2550D743" w:rsidR="00111897" w:rsidRDefault="005F052C" w:rsidP="00111897">
      <w:pPr>
        <w:rPr>
          <w:rFonts w:cstheme="minorHAnsi"/>
        </w:rPr>
      </w:pPr>
      <w:r>
        <w:rPr>
          <w:rFonts w:cstheme="minorHAnsi"/>
        </w:rPr>
        <w:t>Stabilirea incadrarii in Domeniul de interventie si alocarea Codurilor de eficienta se face pe baza criterii</w:t>
      </w:r>
      <w:r w:rsidR="00DB51F9">
        <w:rPr>
          <w:rFonts w:cstheme="minorHAnsi"/>
        </w:rPr>
        <w:t>lor</w:t>
      </w:r>
      <w:r>
        <w:rPr>
          <w:rFonts w:cstheme="minorHAnsi"/>
        </w:rPr>
        <w:t xml:space="preserve"> de eficienta.</w:t>
      </w:r>
    </w:p>
    <w:p w14:paraId="59FCF3B3" w14:textId="7F8E86AA" w:rsidR="00C213D6" w:rsidRPr="00335B1D" w:rsidRDefault="00C213D6" w:rsidP="00335B1D">
      <w:pPr>
        <w:pStyle w:val="ListParagraph"/>
        <w:numPr>
          <w:ilvl w:val="0"/>
          <w:numId w:val="9"/>
        </w:numPr>
        <w:rPr>
          <w:rFonts w:cstheme="minorHAnsi"/>
        </w:rPr>
      </w:pPr>
      <w:r w:rsidRPr="00335B1D">
        <w:rPr>
          <w:rFonts w:cstheme="minorHAnsi"/>
        </w:rPr>
        <w:t xml:space="preserve">Pentru </w:t>
      </w:r>
      <w:r w:rsidR="005F052C" w:rsidRPr="00335B1D">
        <w:rPr>
          <w:rFonts w:cstheme="minorHAnsi"/>
        </w:rPr>
        <w:t xml:space="preserve">Sectorul de </w:t>
      </w:r>
      <w:r w:rsidR="005F052C" w:rsidRPr="00335B1D">
        <w:rPr>
          <w:rFonts w:cstheme="minorHAnsi"/>
          <w:b/>
          <w:bCs/>
        </w:rPr>
        <w:t>APA</w:t>
      </w:r>
      <w:r w:rsidR="005A01F7" w:rsidRPr="00335B1D">
        <w:rPr>
          <w:rFonts w:cstheme="minorHAnsi"/>
          <w:b/>
          <w:bCs/>
        </w:rPr>
        <w:t xml:space="preserve"> / ALIMENTARE CU APA</w:t>
      </w:r>
      <w:r w:rsidRPr="00335B1D">
        <w:rPr>
          <w:rFonts w:cstheme="minorHAnsi"/>
        </w:rPr>
        <w:t>:</w:t>
      </w:r>
    </w:p>
    <w:p w14:paraId="24E9389F" w14:textId="37997120" w:rsidR="008621B3" w:rsidRDefault="00C213D6" w:rsidP="008621B3">
      <w:pPr>
        <w:rPr>
          <w:rFonts w:cstheme="minorHAnsi"/>
        </w:rPr>
      </w:pPr>
      <w:r w:rsidRPr="00335B1D">
        <w:rPr>
          <w:rFonts w:cstheme="minorHAnsi"/>
          <w:u w:val="single"/>
        </w:rPr>
        <w:t>Criteriul de eficienta</w:t>
      </w:r>
      <w:r w:rsidR="00DB51F9" w:rsidRPr="00335B1D">
        <w:rPr>
          <w:rFonts w:cstheme="minorHAnsi"/>
          <w:u w:val="single"/>
        </w:rPr>
        <w:t>,</w:t>
      </w:r>
      <w:r w:rsidRPr="00335B1D">
        <w:rPr>
          <w:rFonts w:cstheme="minorHAnsi"/>
          <w:u w:val="single"/>
        </w:rPr>
        <w:t xml:space="preserve"> Cod 063 se aplica pentru</w:t>
      </w:r>
      <w:r>
        <w:rPr>
          <w:rFonts w:cstheme="minorHAnsi"/>
        </w:rPr>
        <w:t>:</w:t>
      </w:r>
    </w:p>
    <w:p w14:paraId="172CB3D5" w14:textId="61BEC8BA" w:rsidR="008621B3" w:rsidRPr="005A01F7" w:rsidRDefault="008621B3" w:rsidP="005A01F7">
      <w:pPr>
        <w:rPr>
          <w:rFonts w:cstheme="minorHAnsi"/>
        </w:rPr>
      </w:pPr>
    </w:p>
    <w:tbl>
      <w:tblPr>
        <w:tblStyle w:val="TableGrid"/>
        <w:tblW w:w="0" w:type="auto"/>
        <w:jc w:val="center"/>
        <w:tblLook w:val="04A0" w:firstRow="1" w:lastRow="0" w:firstColumn="1" w:lastColumn="0" w:noHBand="0" w:noVBand="1"/>
      </w:tblPr>
      <w:tblGrid>
        <w:gridCol w:w="1696"/>
        <w:gridCol w:w="5103"/>
        <w:gridCol w:w="993"/>
      </w:tblGrid>
      <w:tr w:rsidR="009A5C9B" w14:paraId="5175BF4E" w14:textId="77777777" w:rsidTr="009A5C9B">
        <w:trPr>
          <w:jc w:val="center"/>
        </w:trPr>
        <w:tc>
          <w:tcPr>
            <w:tcW w:w="1696" w:type="dxa"/>
            <w:tcBorders>
              <w:bottom w:val="single" w:sz="12" w:space="0" w:color="auto"/>
            </w:tcBorders>
          </w:tcPr>
          <w:p w14:paraId="4F335DEB" w14:textId="77777777" w:rsidR="009A5C9B" w:rsidRPr="00CF1278" w:rsidRDefault="009A5C9B" w:rsidP="00111897">
            <w:pPr>
              <w:jc w:val="both"/>
              <w:rPr>
                <w:rFonts w:cstheme="minorHAnsi"/>
                <w:b/>
                <w:bCs/>
              </w:rPr>
            </w:pPr>
            <w:r w:rsidRPr="00CF1278">
              <w:rPr>
                <w:rFonts w:cstheme="minorHAnsi"/>
                <w:b/>
                <w:bCs/>
              </w:rPr>
              <w:t>Tip constructii</w:t>
            </w:r>
          </w:p>
        </w:tc>
        <w:tc>
          <w:tcPr>
            <w:tcW w:w="5103" w:type="dxa"/>
            <w:tcBorders>
              <w:bottom w:val="single" w:sz="12" w:space="0" w:color="auto"/>
            </w:tcBorders>
          </w:tcPr>
          <w:p w14:paraId="1EDEF3D5" w14:textId="5561F630" w:rsidR="009A5C9B" w:rsidRPr="00CF1278" w:rsidRDefault="009A5C9B" w:rsidP="00111897">
            <w:pPr>
              <w:jc w:val="both"/>
              <w:rPr>
                <w:rFonts w:cstheme="minorHAnsi"/>
                <w:b/>
                <w:bCs/>
              </w:rPr>
            </w:pPr>
            <w:r>
              <w:rPr>
                <w:rFonts w:cstheme="minorHAnsi"/>
                <w:b/>
                <w:bCs/>
              </w:rPr>
              <w:t>Criterii de eficienta</w:t>
            </w:r>
          </w:p>
        </w:tc>
        <w:tc>
          <w:tcPr>
            <w:tcW w:w="993" w:type="dxa"/>
            <w:tcBorders>
              <w:bottom w:val="single" w:sz="12" w:space="0" w:color="auto"/>
            </w:tcBorders>
            <w:vAlign w:val="center"/>
          </w:tcPr>
          <w:p w14:paraId="6A3CE2C8" w14:textId="15D0B756" w:rsidR="009A5C9B" w:rsidRPr="00CF1278" w:rsidRDefault="009A5C9B" w:rsidP="009A5C9B">
            <w:pPr>
              <w:jc w:val="center"/>
              <w:rPr>
                <w:rFonts w:cstheme="minorHAnsi"/>
                <w:b/>
                <w:bCs/>
              </w:rPr>
            </w:pPr>
            <w:r w:rsidRPr="00CF1278">
              <w:rPr>
                <w:rFonts w:cstheme="minorHAnsi"/>
                <w:b/>
                <w:bCs/>
              </w:rPr>
              <w:t>Cod</w:t>
            </w:r>
          </w:p>
        </w:tc>
      </w:tr>
      <w:tr w:rsidR="009A5C9B" w14:paraId="27A410FE" w14:textId="77777777" w:rsidTr="009B79B9">
        <w:trPr>
          <w:jc w:val="center"/>
        </w:trPr>
        <w:tc>
          <w:tcPr>
            <w:tcW w:w="1696" w:type="dxa"/>
            <w:tcBorders>
              <w:top w:val="single" w:sz="12" w:space="0" w:color="auto"/>
              <w:bottom w:val="double" w:sz="4" w:space="0" w:color="auto"/>
            </w:tcBorders>
            <w:vAlign w:val="center"/>
          </w:tcPr>
          <w:p w14:paraId="380E349F" w14:textId="3E3DE0D6" w:rsidR="009A5C9B" w:rsidRDefault="009A5C9B" w:rsidP="00997D05">
            <w:pPr>
              <w:rPr>
                <w:rFonts w:cstheme="minorHAnsi"/>
              </w:rPr>
            </w:pPr>
            <w:r>
              <w:rPr>
                <w:rFonts w:cstheme="minorHAnsi"/>
              </w:rPr>
              <w:t>Constructii NOI</w:t>
            </w:r>
          </w:p>
        </w:tc>
        <w:tc>
          <w:tcPr>
            <w:tcW w:w="5103" w:type="dxa"/>
            <w:tcBorders>
              <w:top w:val="single" w:sz="12" w:space="0" w:color="auto"/>
              <w:bottom w:val="double" w:sz="4" w:space="0" w:color="auto"/>
            </w:tcBorders>
          </w:tcPr>
          <w:p w14:paraId="2221FB85" w14:textId="0E63A950" w:rsidR="0059647B" w:rsidRDefault="009B79B9" w:rsidP="001D0E10">
            <w:pPr>
              <w:spacing w:after="120"/>
              <w:jc w:val="both"/>
            </w:pPr>
            <w:r>
              <w:t>Daca obiectivul măsurii este ca s</w:t>
            </w:r>
            <w:r w:rsidR="0059647B">
              <w:t>istemul construit (infrastructuri de extracție, tratare, stocare și distribuție</w:t>
            </w:r>
            <w:r w:rsidR="001D0E10">
              <w:t>)</w:t>
            </w:r>
            <w:r>
              <w:t xml:space="preserve"> să aibă</w:t>
            </w:r>
            <w:r w:rsidR="0059647B">
              <w:t>:</w:t>
            </w:r>
          </w:p>
          <w:p w14:paraId="472418C9" w14:textId="6D0A9FFD" w:rsidR="0059647B" w:rsidRDefault="0059647B" w:rsidP="0059647B">
            <w:pPr>
              <w:pStyle w:val="ListParagraph"/>
              <w:numPr>
                <w:ilvl w:val="1"/>
                <w:numId w:val="1"/>
              </w:numPr>
              <w:ind w:left="357" w:hanging="357"/>
              <w:jc w:val="both"/>
            </w:pPr>
            <w:r>
              <w:t xml:space="preserve">un consum mediu de energie </w:t>
            </w:r>
            <w:r w:rsidRPr="0059647B">
              <w:rPr>
                <w:rFonts w:cstheme="minorHAnsi"/>
              </w:rPr>
              <w:t>≤</w:t>
            </w:r>
            <w:r>
              <w:t xml:space="preserve"> 0,5 kWh</w:t>
            </w:r>
          </w:p>
          <w:p w14:paraId="35E35F60" w14:textId="77777777" w:rsidR="0059647B" w:rsidRPr="0059647B" w:rsidRDefault="0059647B" w:rsidP="00111897">
            <w:pPr>
              <w:jc w:val="both"/>
              <w:rPr>
                <w:i/>
                <w:iCs/>
                <w:sz w:val="18"/>
                <w:szCs w:val="18"/>
              </w:rPr>
            </w:pPr>
            <w:r w:rsidRPr="0059647B">
              <w:rPr>
                <w:i/>
                <w:iCs/>
                <w:sz w:val="18"/>
                <w:szCs w:val="18"/>
              </w:rPr>
              <w:t xml:space="preserve">sau </w:t>
            </w:r>
          </w:p>
          <w:p w14:paraId="2C84C320" w14:textId="4D8C190F" w:rsidR="009A5C9B" w:rsidRDefault="0059647B" w:rsidP="0059647B">
            <w:pPr>
              <w:pStyle w:val="ListParagraph"/>
              <w:numPr>
                <w:ilvl w:val="0"/>
                <w:numId w:val="18"/>
              </w:numPr>
              <w:ind w:left="357" w:hanging="357"/>
              <w:jc w:val="both"/>
            </w:pPr>
            <w:r>
              <w:t xml:space="preserve">un indice de pierderi în infrastructură (ILI) </w:t>
            </w:r>
            <w:r w:rsidRPr="0059647B">
              <w:rPr>
                <w:rFonts w:cstheme="minorHAnsi"/>
              </w:rPr>
              <w:t>≤</w:t>
            </w:r>
            <w:r>
              <w:t xml:space="preserve"> 1,5</w:t>
            </w:r>
          </w:p>
          <w:p w14:paraId="1405968D" w14:textId="6815EF28" w:rsidR="0059647B" w:rsidRDefault="0059647B" w:rsidP="00111897">
            <w:pPr>
              <w:jc w:val="both"/>
              <w:rPr>
                <w:rFonts w:cstheme="minorHAnsi"/>
              </w:rPr>
            </w:pPr>
          </w:p>
        </w:tc>
        <w:tc>
          <w:tcPr>
            <w:tcW w:w="993" w:type="dxa"/>
            <w:tcBorders>
              <w:top w:val="single" w:sz="12" w:space="0" w:color="auto"/>
              <w:bottom w:val="double" w:sz="4" w:space="0" w:color="auto"/>
            </w:tcBorders>
          </w:tcPr>
          <w:p w14:paraId="356D4A15" w14:textId="0E2999E8" w:rsidR="009A5C9B" w:rsidRDefault="009A5C9B" w:rsidP="009A5C9B">
            <w:pPr>
              <w:jc w:val="center"/>
              <w:rPr>
                <w:rFonts w:cstheme="minorHAnsi"/>
              </w:rPr>
            </w:pPr>
            <w:r>
              <w:rPr>
                <w:rFonts w:cstheme="minorHAnsi"/>
              </w:rPr>
              <w:t>063</w:t>
            </w:r>
          </w:p>
        </w:tc>
      </w:tr>
      <w:tr w:rsidR="00997D05" w14:paraId="3F4958D0" w14:textId="77777777" w:rsidTr="009B79B9">
        <w:trPr>
          <w:jc w:val="center"/>
        </w:trPr>
        <w:tc>
          <w:tcPr>
            <w:tcW w:w="1696" w:type="dxa"/>
            <w:tcBorders>
              <w:top w:val="double" w:sz="4" w:space="0" w:color="auto"/>
              <w:bottom w:val="single" w:sz="4" w:space="0" w:color="auto"/>
            </w:tcBorders>
            <w:vAlign w:val="center"/>
          </w:tcPr>
          <w:p w14:paraId="41129440" w14:textId="767EC2A4" w:rsidR="00997D05" w:rsidRDefault="00997D05" w:rsidP="009A5C9B">
            <w:pPr>
              <w:rPr>
                <w:rFonts w:cstheme="minorHAnsi"/>
              </w:rPr>
            </w:pPr>
            <w:r>
              <w:rPr>
                <w:rFonts w:cstheme="minorHAnsi"/>
              </w:rPr>
              <w:t>Reabilitari</w:t>
            </w:r>
          </w:p>
        </w:tc>
        <w:tc>
          <w:tcPr>
            <w:tcW w:w="5103" w:type="dxa"/>
            <w:tcBorders>
              <w:top w:val="double" w:sz="4" w:space="0" w:color="auto"/>
              <w:bottom w:val="single" w:sz="4" w:space="0" w:color="auto"/>
            </w:tcBorders>
          </w:tcPr>
          <w:p w14:paraId="0D10A334" w14:textId="7E3AD8C7" w:rsidR="00997D05" w:rsidRDefault="009B79B9" w:rsidP="002A71C8">
            <w:pPr>
              <w:spacing w:after="120"/>
              <w:jc w:val="both"/>
            </w:pPr>
            <w:r>
              <w:t>Daca obiectivul măsurii este ca a</w:t>
            </w:r>
            <w:r w:rsidR="00997D05">
              <w:t>ctivitatea de renovare:</w:t>
            </w:r>
          </w:p>
          <w:p w14:paraId="63F96E97" w14:textId="2E35FACF" w:rsidR="00997D05" w:rsidRDefault="00997D05" w:rsidP="00997D05">
            <w:pPr>
              <w:pStyle w:val="ListParagraph"/>
              <w:numPr>
                <w:ilvl w:val="0"/>
                <w:numId w:val="20"/>
              </w:numPr>
              <w:spacing w:after="120"/>
              <w:ind w:left="357" w:hanging="357"/>
              <w:jc w:val="both"/>
            </w:pPr>
            <w:r>
              <w:t xml:space="preserve">să scadă consumul mediu de energie cu peste 20 % </w:t>
            </w:r>
          </w:p>
          <w:p w14:paraId="72764B5C" w14:textId="77777777" w:rsidR="00997D05" w:rsidRPr="00997D05" w:rsidRDefault="00997D05" w:rsidP="002A71C8">
            <w:pPr>
              <w:spacing w:after="120"/>
              <w:jc w:val="both"/>
              <w:rPr>
                <w:i/>
                <w:iCs/>
                <w:sz w:val="18"/>
                <w:szCs w:val="18"/>
              </w:rPr>
            </w:pPr>
            <w:r w:rsidRPr="00997D05">
              <w:rPr>
                <w:i/>
                <w:iCs/>
                <w:sz w:val="18"/>
                <w:szCs w:val="18"/>
              </w:rPr>
              <w:t xml:space="preserve">sau </w:t>
            </w:r>
          </w:p>
          <w:p w14:paraId="00CE2369" w14:textId="625F375E" w:rsidR="00997D05" w:rsidRPr="00997D05" w:rsidRDefault="00997D05" w:rsidP="002A71C8">
            <w:pPr>
              <w:pStyle w:val="ListParagraph"/>
              <w:numPr>
                <w:ilvl w:val="0"/>
                <w:numId w:val="18"/>
              </w:numPr>
              <w:spacing w:after="120"/>
              <w:ind w:left="357" w:hanging="357"/>
              <w:jc w:val="both"/>
              <w:rPr>
                <w:rFonts w:cstheme="minorHAnsi"/>
              </w:rPr>
            </w:pPr>
            <w:r>
              <w:t>să reducă pierderile cu peste 20 %</w:t>
            </w:r>
          </w:p>
        </w:tc>
        <w:tc>
          <w:tcPr>
            <w:tcW w:w="993" w:type="dxa"/>
            <w:tcBorders>
              <w:top w:val="double" w:sz="4" w:space="0" w:color="auto"/>
              <w:bottom w:val="single" w:sz="4" w:space="0" w:color="auto"/>
            </w:tcBorders>
            <w:vAlign w:val="center"/>
          </w:tcPr>
          <w:p w14:paraId="7F31238B" w14:textId="66FF6DF5" w:rsidR="00997D05" w:rsidRDefault="00997D05" w:rsidP="009A5C9B">
            <w:pPr>
              <w:jc w:val="center"/>
              <w:rPr>
                <w:rFonts w:cstheme="minorHAnsi"/>
              </w:rPr>
            </w:pPr>
            <w:r>
              <w:rPr>
                <w:rFonts w:cstheme="minorHAnsi"/>
              </w:rPr>
              <w:t>063</w:t>
            </w:r>
          </w:p>
        </w:tc>
      </w:tr>
    </w:tbl>
    <w:p w14:paraId="5320430B" w14:textId="0F62F0FF" w:rsidR="006C480E" w:rsidRDefault="006C480E" w:rsidP="00111897">
      <w:pPr>
        <w:jc w:val="both"/>
        <w:rPr>
          <w:rFonts w:cstheme="minorHAnsi"/>
        </w:rPr>
      </w:pPr>
    </w:p>
    <w:p w14:paraId="61148B61" w14:textId="777C1385" w:rsidR="00997D05" w:rsidRDefault="00997D05" w:rsidP="00111897">
      <w:pPr>
        <w:jc w:val="both"/>
        <w:rPr>
          <w:rFonts w:cstheme="minorHAnsi"/>
        </w:rPr>
      </w:pPr>
      <w:r>
        <w:rPr>
          <w:rFonts w:cstheme="minorHAnsi"/>
        </w:rPr>
        <w:t xml:space="preserve">Pentru </w:t>
      </w:r>
      <w:r w:rsidR="00F75782" w:rsidRPr="00F75782">
        <w:rPr>
          <w:rFonts w:cstheme="minorHAnsi"/>
          <w:b/>
          <w:bCs/>
          <w:i/>
          <w:iCs/>
        </w:rPr>
        <w:t>Constructii NOI</w:t>
      </w:r>
      <w:r w:rsidR="00F75782">
        <w:rPr>
          <w:rFonts w:cstheme="minorHAnsi"/>
        </w:rPr>
        <w:t xml:space="preserve">, </w:t>
      </w:r>
      <w:r w:rsidR="009B79B9">
        <w:rPr>
          <w:rFonts w:cstheme="minorHAnsi"/>
        </w:rPr>
        <w:t xml:space="preserve">sisteme complete sau partiale, </w:t>
      </w:r>
      <w:r>
        <w:rPr>
          <w:rFonts w:cstheme="minorHAnsi"/>
        </w:rPr>
        <w:t xml:space="preserve">retele de distributie, parti de </w:t>
      </w:r>
      <w:r w:rsidR="00F75782">
        <w:rPr>
          <w:rFonts w:cstheme="minorHAnsi"/>
        </w:rPr>
        <w:t>retele (strazi intregi, zone de extinderi)</w:t>
      </w:r>
      <w:r>
        <w:rPr>
          <w:rFonts w:cstheme="minorHAnsi"/>
        </w:rPr>
        <w:t xml:space="preserve"> si aductiuni, indicele de pierderi in infrastructura </w:t>
      </w:r>
      <w:r w:rsidRPr="00F75782">
        <w:rPr>
          <w:rFonts w:cstheme="minorHAnsi"/>
          <w:b/>
          <w:bCs/>
          <w:u w:val="single"/>
        </w:rPr>
        <w:t xml:space="preserve">(ILI) este </w:t>
      </w:r>
      <w:r w:rsidR="00F75782" w:rsidRPr="00F75782">
        <w:rPr>
          <w:rFonts w:cstheme="minorHAnsi"/>
          <w:b/>
          <w:bCs/>
          <w:u w:val="single"/>
        </w:rPr>
        <w:t>considerat ≤ 1.5</w:t>
      </w:r>
      <w:r w:rsidR="009B79B9">
        <w:rPr>
          <w:rFonts w:cstheme="minorHAnsi"/>
        </w:rPr>
        <w:t>, fara sa fie necesar un calcul efectiv al ILI, deoarece se considera ca elementele noi de retea sunt construite cu nivelul minim de pierderi. Notiunea de ILI are sens doar pentru retele si/sau aductiun</w:t>
      </w:r>
      <w:r w:rsidR="003B1151">
        <w:rPr>
          <w:rFonts w:cstheme="minorHAnsi"/>
        </w:rPr>
        <w:t>i</w:t>
      </w:r>
      <w:r w:rsidR="009B79B9">
        <w:rPr>
          <w:rFonts w:cstheme="minorHAnsi"/>
        </w:rPr>
        <w:t xml:space="preserve">; </w:t>
      </w:r>
      <w:r w:rsidR="003B1151">
        <w:rPr>
          <w:rFonts w:cstheme="minorHAnsi"/>
        </w:rPr>
        <w:t>astfel, daca o componenta noua de apa nu cuprinde nici retele nici aductiune, incadrarea in criteriul de eficienta va fi analizata in raport cu consumul mediu de energie (sau se va calcula ILI la nivelul intregului sistem din care constructia noua face parte).</w:t>
      </w:r>
    </w:p>
    <w:p w14:paraId="4D4EA44D" w14:textId="4F45F89A" w:rsidR="003B1151" w:rsidRPr="003B1151" w:rsidRDefault="003B1151" w:rsidP="003B1151">
      <w:pPr>
        <w:jc w:val="both"/>
        <w:rPr>
          <w:rFonts w:cstheme="minorHAnsi"/>
        </w:rPr>
      </w:pPr>
      <w:r>
        <w:rPr>
          <w:rFonts w:cstheme="minorHAnsi"/>
        </w:rPr>
        <w:t xml:space="preserve">Pentru </w:t>
      </w:r>
      <w:r w:rsidRPr="00F75782">
        <w:rPr>
          <w:rFonts w:cstheme="minorHAnsi"/>
          <w:b/>
          <w:bCs/>
          <w:i/>
          <w:iCs/>
        </w:rPr>
        <w:t>Constructii NOI</w:t>
      </w:r>
      <w:r>
        <w:rPr>
          <w:rFonts w:cstheme="minorHAnsi"/>
        </w:rPr>
        <w:t xml:space="preserve">, consumul mediu de energie </w:t>
      </w:r>
      <w:r w:rsidRPr="00F75782">
        <w:rPr>
          <w:rFonts w:cstheme="minorHAnsi"/>
          <w:b/>
          <w:bCs/>
          <w:u w:val="single"/>
        </w:rPr>
        <w:t>va fi determinat pentru intregul sistem de alimentare cu apa</w:t>
      </w:r>
      <w:r>
        <w:rPr>
          <w:rFonts w:cstheme="minorHAnsi"/>
        </w:rPr>
        <w:t xml:space="preserve">. </w:t>
      </w:r>
      <w:r w:rsidR="007F44FD">
        <w:rPr>
          <w:rFonts w:cstheme="minorHAnsi"/>
        </w:rPr>
        <w:t>De notat: acest c</w:t>
      </w:r>
      <w:r>
        <w:rPr>
          <w:rFonts w:cstheme="minorHAnsi"/>
        </w:rPr>
        <w:t xml:space="preserve">onsum mediu de energie nu este necesar a fi determinat in cazul </w:t>
      </w:r>
      <w:r w:rsidR="007F44FD">
        <w:rPr>
          <w:rFonts w:cstheme="minorHAnsi"/>
        </w:rPr>
        <w:t>constructiilor noi</w:t>
      </w:r>
      <w:r>
        <w:rPr>
          <w:rFonts w:cstheme="minorHAnsi"/>
        </w:rPr>
        <w:t xml:space="preserve"> pentru care indicele de pierderi in </w:t>
      </w:r>
      <w:r w:rsidRPr="003B1151">
        <w:rPr>
          <w:rFonts w:cstheme="minorHAnsi"/>
        </w:rPr>
        <w:t>infrastructura (ILI) este considerat ≤ 1.5</w:t>
      </w:r>
      <w:r>
        <w:rPr>
          <w:rFonts w:cstheme="minorHAnsi"/>
        </w:rPr>
        <w:t>, conform celor prezentate mai sus</w:t>
      </w:r>
      <w:r w:rsidR="007F44FD">
        <w:rPr>
          <w:rFonts w:cstheme="minorHAnsi"/>
        </w:rPr>
        <w:t xml:space="preserve"> (sau este calculat ca fiind </w:t>
      </w:r>
      <w:r w:rsidR="007F44FD" w:rsidRPr="003B1151">
        <w:rPr>
          <w:rFonts w:cstheme="minorHAnsi"/>
        </w:rPr>
        <w:t>≤ 1.5</w:t>
      </w:r>
      <w:r w:rsidR="007F44FD">
        <w:rPr>
          <w:rFonts w:cstheme="minorHAnsi"/>
        </w:rPr>
        <w:t>).</w:t>
      </w:r>
    </w:p>
    <w:p w14:paraId="09C6ED16" w14:textId="65EBBEE4" w:rsidR="00F75782" w:rsidRDefault="00F75782" w:rsidP="00111897">
      <w:pPr>
        <w:jc w:val="both"/>
        <w:rPr>
          <w:rFonts w:cstheme="minorHAnsi"/>
        </w:rPr>
      </w:pPr>
      <w:r>
        <w:rPr>
          <w:rFonts w:cstheme="minorHAnsi"/>
        </w:rPr>
        <w:t xml:space="preserve">Pentru </w:t>
      </w:r>
      <w:r w:rsidRPr="00F75782">
        <w:rPr>
          <w:rFonts w:cstheme="minorHAnsi"/>
          <w:b/>
          <w:bCs/>
          <w:i/>
          <w:iCs/>
        </w:rPr>
        <w:t>Reabilitari</w:t>
      </w:r>
      <w:r>
        <w:rPr>
          <w:rFonts w:cstheme="minorHAnsi"/>
        </w:rPr>
        <w:t xml:space="preserve"> ale sistemului, constructii altele decat retele de distributie si aductiuni, scaderea consumului mediu de energie </w:t>
      </w:r>
      <w:r w:rsidRPr="00F75782">
        <w:rPr>
          <w:rFonts w:cstheme="minorHAnsi"/>
          <w:b/>
          <w:bCs/>
          <w:u w:val="single"/>
        </w:rPr>
        <w:t>va fi determinat pentru intregul sistem de alimentare cu apa</w:t>
      </w:r>
      <w:r>
        <w:rPr>
          <w:rFonts w:cstheme="minorHAnsi"/>
        </w:rPr>
        <w:t>.</w:t>
      </w:r>
    </w:p>
    <w:p w14:paraId="20072C03" w14:textId="472ED72D" w:rsidR="00F75782" w:rsidRPr="00F75782" w:rsidRDefault="00F75782" w:rsidP="00111897">
      <w:pPr>
        <w:jc w:val="both"/>
        <w:rPr>
          <w:rFonts w:cstheme="minorHAnsi"/>
        </w:rPr>
      </w:pPr>
      <w:r>
        <w:rPr>
          <w:rFonts w:cstheme="minorHAnsi"/>
        </w:rPr>
        <w:t xml:space="preserve">Pentru </w:t>
      </w:r>
      <w:r>
        <w:rPr>
          <w:rFonts w:cstheme="minorHAnsi"/>
          <w:b/>
          <w:bCs/>
          <w:i/>
          <w:iCs/>
        </w:rPr>
        <w:t>Reabilitari</w:t>
      </w:r>
      <w:r>
        <w:rPr>
          <w:rFonts w:cstheme="minorHAnsi"/>
        </w:rPr>
        <w:t>, retele de distributie, parti de retele (</w:t>
      </w:r>
      <w:r w:rsidR="001D0E10">
        <w:rPr>
          <w:rFonts w:cstheme="minorHAnsi"/>
        </w:rPr>
        <w:t xml:space="preserve">zone individualizate, </w:t>
      </w:r>
      <w:r>
        <w:rPr>
          <w:rFonts w:cstheme="minorHAnsi"/>
        </w:rPr>
        <w:t>st</w:t>
      </w:r>
      <w:r w:rsidR="001D0E10">
        <w:rPr>
          <w:rFonts w:cstheme="minorHAnsi"/>
        </w:rPr>
        <w:t>r</w:t>
      </w:r>
      <w:r>
        <w:rPr>
          <w:rFonts w:cstheme="minorHAnsi"/>
        </w:rPr>
        <w:t>azi intregi, aductiuni)</w:t>
      </w:r>
      <w:r w:rsidR="001D0E10">
        <w:rPr>
          <w:rFonts w:cstheme="minorHAnsi"/>
        </w:rPr>
        <w:t xml:space="preserve">, </w:t>
      </w:r>
      <w:r w:rsidR="001D0E10" w:rsidRPr="001D0E10">
        <w:rPr>
          <w:rFonts w:cstheme="minorHAnsi"/>
          <w:b/>
          <w:bCs/>
          <w:u w:val="single"/>
        </w:rPr>
        <w:t>pierderile vor fi determinate pentru fiecare unitate (intreaga zona, strada intreaga, aductiunea intreaga)</w:t>
      </w:r>
    </w:p>
    <w:p w14:paraId="45E3ACAA" w14:textId="77777777" w:rsidR="00F75782" w:rsidRDefault="00F75782" w:rsidP="00111897">
      <w:pPr>
        <w:jc w:val="both"/>
        <w:rPr>
          <w:rFonts w:cstheme="minorHAnsi"/>
        </w:rPr>
      </w:pPr>
    </w:p>
    <w:p w14:paraId="79762801" w14:textId="77777777" w:rsidR="00F75782" w:rsidRPr="00F75782" w:rsidRDefault="00F75782" w:rsidP="00111897">
      <w:pPr>
        <w:jc w:val="both"/>
        <w:rPr>
          <w:rFonts w:cstheme="minorHAnsi"/>
        </w:rPr>
      </w:pPr>
    </w:p>
    <w:p w14:paraId="38C8AC18" w14:textId="74870840" w:rsidR="006C480E" w:rsidRPr="00E73D12" w:rsidRDefault="00335B1D" w:rsidP="00335B1D">
      <w:pPr>
        <w:pStyle w:val="ListParagraph"/>
        <w:numPr>
          <w:ilvl w:val="0"/>
          <w:numId w:val="9"/>
        </w:numPr>
        <w:jc w:val="both"/>
        <w:rPr>
          <w:rFonts w:cstheme="minorHAnsi"/>
        </w:rPr>
      </w:pPr>
      <w:r w:rsidRPr="00335B1D">
        <w:rPr>
          <w:rFonts w:cstheme="minorHAnsi"/>
        </w:rPr>
        <w:t xml:space="preserve">Pentru Sectorul de </w:t>
      </w:r>
      <w:r w:rsidRPr="00335B1D">
        <w:rPr>
          <w:rFonts w:cstheme="minorHAnsi"/>
          <w:b/>
          <w:bCs/>
        </w:rPr>
        <w:t>APA</w:t>
      </w:r>
      <w:r>
        <w:rPr>
          <w:rFonts w:cstheme="minorHAnsi"/>
          <w:b/>
          <w:bCs/>
        </w:rPr>
        <w:t xml:space="preserve"> UZATA / CANALIZARE</w:t>
      </w:r>
    </w:p>
    <w:p w14:paraId="7096BA52" w14:textId="66C4903C" w:rsidR="00E73D12" w:rsidRPr="00E73D12" w:rsidRDefault="00E73D12" w:rsidP="00E73D12">
      <w:pPr>
        <w:ind w:left="360"/>
        <w:rPr>
          <w:rFonts w:cstheme="minorHAnsi"/>
        </w:rPr>
      </w:pPr>
      <w:r w:rsidRPr="00E73D12">
        <w:rPr>
          <w:rFonts w:cstheme="minorHAnsi"/>
          <w:u w:val="single"/>
        </w:rPr>
        <w:lastRenderedPageBreak/>
        <w:t>Criteriul de eficienta, Cod 06</w:t>
      </w:r>
      <w:r>
        <w:rPr>
          <w:rFonts w:cstheme="minorHAnsi"/>
          <w:u w:val="single"/>
        </w:rPr>
        <w:t>6</w:t>
      </w:r>
      <w:r w:rsidRPr="00E73D12">
        <w:rPr>
          <w:rFonts w:cstheme="minorHAnsi"/>
          <w:u w:val="single"/>
        </w:rPr>
        <w:t xml:space="preserve"> se aplica pentru</w:t>
      </w:r>
      <w:r w:rsidRPr="00E73D12">
        <w:rPr>
          <w:rFonts w:cstheme="minorHAnsi"/>
        </w:rPr>
        <w:t>:</w:t>
      </w:r>
    </w:p>
    <w:p w14:paraId="7B546AEB" w14:textId="77777777" w:rsidR="00E73D12" w:rsidRPr="00335B1D" w:rsidRDefault="00E73D12" w:rsidP="00E73D12">
      <w:pPr>
        <w:pStyle w:val="ListParagraph"/>
        <w:jc w:val="both"/>
        <w:rPr>
          <w:rFonts w:cstheme="minorHAnsi"/>
        </w:rPr>
      </w:pPr>
    </w:p>
    <w:tbl>
      <w:tblPr>
        <w:tblStyle w:val="TableGrid"/>
        <w:tblW w:w="0" w:type="auto"/>
        <w:jc w:val="center"/>
        <w:tblLook w:val="04A0" w:firstRow="1" w:lastRow="0" w:firstColumn="1" w:lastColumn="0" w:noHBand="0" w:noVBand="1"/>
      </w:tblPr>
      <w:tblGrid>
        <w:gridCol w:w="1696"/>
        <w:gridCol w:w="4962"/>
        <w:gridCol w:w="992"/>
      </w:tblGrid>
      <w:tr w:rsidR="009A5C9B" w14:paraId="3F9D7458" w14:textId="77777777" w:rsidTr="006F1382">
        <w:trPr>
          <w:jc w:val="center"/>
        </w:trPr>
        <w:tc>
          <w:tcPr>
            <w:tcW w:w="1696" w:type="dxa"/>
            <w:tcBorders>
              <w:bottom w:val="single" w:sz="12" w:space="0" w:color="auto"/>
            </w:tcBorders>
          </w:tcPr>
          <w:p w14:paraId="093641B2" w14:textId="77777777" w:rsidR="009A5C9B" w:rsidRPr="00CF1278" w:rsidRDefault="009A5C9B" w:rsidP="00434310">
            <w:pPr>
              <w:jc w:val="both"/>
              <w:rPr>
                <w:rFonts w:cstheme="minorHAnsi"/>
                <w:b/>
                <w:bCs/>
              </w:rPr>
            </w:pPr>
            <w:r w:rsidRPr="00CF1278">
              <w:rPr>
                <w:rFonts w:cstheme="minorHAnsi"/>
                <w:b/>
                <w:bCs/>
              </w:rPr>
              <w:t>Tip constructii</w:t>
            </w:r>
          </w:p>
        </w:tc>
        <w:tc>
          <w:tcPr>
            <w:tcW w:w="4962" w:type="dxa"/>
            <w:tcBorders>
              <w:bottom w:val="single" w:sz="12" w:space="0" w:color="auto"/>
            </w:tcBorders>
          </w:tcPr>
          <w:p w14:paraId="0182FB7F" w14:textId="69F3E45A" w:rsidR="009A5C9B" w:rsidRPr="00CF1278" w:rsidRDefault="008B60B8" w:rsidP="00434310">
            <w:pPr>
              <w:jc w:val="both"/>
              <w:rPr>
                <w:rFonts w:cstheme="minorHAnsi"/>
                <w:b/>
                <w:bCs/>
              </w:rPr>
            </w:pPr>
            <w:r>
              <w:rPr>
                <w:rFonts w:cstheme="minorHAnsi"/>
                <w:b/>
                <w:bCs/>
              </w:rPr>
              <w:t>Criterii de eficienta</w:t>
            </w:r>
          </w:p>
        </w:tc>
        <w:tc>
          <w:tcPr>
            <w:tcW w:w="992" w:type="dxa"/>
            <w:tcBorders>
              <w:bottom w:val="single" w:sz="12" w:space="0" w:color="auto"/>
            </w:tcBorders>
            <w:vAlign w:val="center"/>
          </w:tcPr>
          <w:p w14:paraId="18F6E299" w14:textId="77777777" w:rsidR="009A5C9B" w:rsidRPr="00CF1278" w:rsidRDefault="009A5C9B" w:rsidP="009A5C9B">
            <w:pPr>
              <w:jc w:val="center"/>
              <w:rPr>
                <w:rFonts w:cstheme="minorHAnsi"/>
                <w:b/>
                <w:bCs/>
              </w:rPr>
            </w:pPr>
            <w:r w:rsidRPr="00CF1278">
              <w:rPr>
                <w:rFonts w:cstheme="minorHAnsi"/>
                <w:b/>
                <w:bCs/>
              </w:rPr>
              <w:t>Cod</w:t>
            </w:r>
          </w:p>
        </w:tc>
      </w:tr>
      <w:tr w:rsidR="009A5C9B" w14:paraId="128B4AF8" w14:textId="77777777" w:rsidTr="006F1382">
        <w:trPr>
          <w:jc w:val="center"/>
        </w:trPr>
        <w:tc>
          <w:tcPr>
            <w:tcW w:w="1696" w:type="dxa"/>
            <w:tcBorders>
              <w:top w:val="single" w:sz="12" w:space="0" w:color="auto"/>
              <w:bottom w:val="double" w:sz="4" w:space="0" w:color="auto"/>
            </w:tcBorders>
          </w:tcPr>
          <w:p w14:paraId="16852F16" w14:textId="77777777" w:rsidR="009A5C9B" w:rsidRDefault="009A5C9B" w:rsidP="00434310">
            <w:pPr>
              <w:jc w:val="both"/>
              <w:rPr>
                <w:rFonts w:cstheme="minorHAnsi"/>
              </w:rPr>
            </w:pPr>
            <w:r>
              <w:rPr>
                <w:rFonts w:cstheme="minorHAnsi"/>
              </w:rPr>
              <w:t>Constructii NOI</w:t>
            </w:r>
          </w:p>
        </w:tc>
        <w:tc>
          <w:tcPr>
            <w:tcW w:w="4962" w:type="dxa"/>
            <w:tcBorders>
              <w:top w:val="single" w:sz="12" w:space="0" w:color="auto"/>
              <w:bottom w:val="double" w:sz="4" w:space="0" w:color="auto"/>
            </w:tcBorders>
          </w:tcPr>
          <w:p w14:paraId="0E6C0DAD" w14:textId="76989946" w:rsidR="009A5C9B" w:rsidRDefault="007F44FD" w:rsidP="00434310">
            <w:pPr>
              <w:jc w:val="both"/>
              <w:rPr>
                <w:rFonts w:cstheme="minorHAnsi"/>
              </w:rPr>
            </w:pPr>
            <w:r>
              <w:t>Daca obiectivul măsurii este ca i</w:t>
            </w:r>
            <w:r w:rsidR="0059647B">
              <w:rPr>
                <w:rFonts w:cstheme="minorHAnsi"/>
              </w:rPr>
              <w:t>ntregul sistem de epurare a apelor uzate construit sa aiba un</w:t>
            </w:r>
            <w:r w:rsidR="009A5C9B">
              <w:rPr>
                <w:rFonts w:cstheme="minorHAnsi"/>
              </w:rPr>
              <w:t xml:space="preserve"> consum net de energie egal cu zero</w:t>
            </w:r>
          </w:p>
        </w:tc>
        <w:tc>
          <w:tcPr>
            <w:tcW w:w="992" w:type="dxa"/>
            <w:tcBorders>
              <w:top w:val="single" w:sz="12" w:space="0" w:color="auto"/>
              <w:bottom w:val="double" w:sz="4" w:space="0" w:color="auto"/>
            </w:tcBorders>
            <w:vAlign w:val="center"/>
          </w:tcPr>
          <w:p w14:paraId="62555F8A" w14:textId="6905BB73" w:rsidR="009A5C9B" w:rsidRDefault="009A5C9B" w:rsidP="009A5C9B">
            <w:pPr>
              <w:jc w:val="center"/>
              <w:rPr>
                <w:rFonts w:cstheme="minorHAnsi"/>
              </w:rPr>
            </w:pPr>
            <w:r>
              <w:rPr>
                <w:rFonts w:cstheme="minorHAnsi"/>
              </w:rPr>
              <w:t>066</w:t>
            </w:r>
          </w:p>
        </w:tc>
      </w:tr>
      <w:tr w:rsidR="009A5C9B" w14:paraId="0B1F8768" w14:textId="77777777" w:rsidTr="00997D05">
        <w:trPr>
          <w:jc w:val="center"/>
        </w:trPr>
        <w:tc>
          <w:tcPr>
            <w:tcW w:w="1696" w:type="dxa"/>
            <w:tcBorders>
              <w:top w:val="double" w:sz="4" w:space="0" w:color="auto"/>
            </w:tcBorders>
            <w:vAlign w:val="center"/>
          </w:tcPr>
          <w:p w14:paraId="42BE4595" w14:textId="5F349DFB" w:rsidR="009A5C9B" w:rsidRDefault="009A5C9B" w:rsidP="00997D05">
            <w:pPr>
              <w:rPr>
                <w:rFonts w:cstheme="minorHAnsi"/>
              </w:rPr>
            </w:pPr>
            <w:r>
              <w:rPr>
                <w:rFonts w:cstheme="minorHAnsi"/>
              </w:rPr>
              <w:t>Reabilitari</w:t>
            </w:r>
          </w:p>
        </w:tc>
        <w:tc>
          <w:tcPr>
            <w:tcW w:w="4962" w:type="dxa"/>
            <w:tcBorders>
              <w:top w:val="double" w:sz="4" w:space="0" w:color="auto"/>
            </w:tcBorders>
          </w:tcPr>
          <w:p w14:paraId="18802D96" w14:textId="672463C9" w:rsidR="009A5C9B" w:rsidRDefault="007F44FD" w:rsidP="00434310">
            <w:pPr>
              <w:jc w:val="both"/>
              <w:rPr>
                <w:rFonts w:cstheme="minorHAnsi"/>
              </w:rPr>
            </w:pPr>
            <w:r>
              <w:t>Daca obiectivul măsurii este ca r</w:t>
            </w:r>
            <w:r w:rsidR="0059647B">
              <w:rPr>
                <w:rFonts w:cstheme="minorHAnsi"/>
              </w:rPr>
              <w:t>einnoirea sistemului de epurare a apelor uzate sa duca la o scadere a consumului mediu de energie cu cel putin</w:t>
            </w:r>
            <w:r w:rsidR="009A5C9B">
              <w:rPr>
                <w:rFonts w:cstheme="minorHAnsi"/>
              </w:rPr>
              <w:t xml:space="preserve"> </w:t>
            </w:r>
            <w:r w:rsidR="0059647B">
              <w:rPr>
                <w:rFonts w:cstheme="minorHAnsi"/>
              </w:rPr>
              <w:t>1</w:t>
            </w:r>
            <w:r w:rsidR="009A5C9B">
              <w:rPr>
                <w:rFonts w:cstheme="minorHAnsi"/>
              </w:rPr>
              <w:t>0%</w:t>
            </w:r>
            <w:r w:rsidR="00997D05">
              <w:rPr>
                <w:rFonts w:cstheme="minorHAnsi"/>
              </w:rPr>
              <w:t xml:space="preserve"> </w:t>
            </w:r>
            <w:r w:rsidR="00997D05">
              <w:t>(numai prin măsuri de eficiență energetică și nu prin modificări substanțiale sau modificări ale sarcinii)</w:t>
            </w:r>
          </w:p>
        </w:tc>
        <w:tc>
          <w:tcPr>
            <w:tcW w:w="992" w:type="dxa"/>
            <w:tcBorders>
              <w:top w:val="double" w:sz="4" w:space="0" w:color="auto"/>
            </w:tcBorders>
            <w:vAlign w:val="center"/>
          </w:tcPr>
          <w:p w14:paraId="08619FC6" w14:textId="42D66A3F" w:rsidR="009A5C9B" w:rsidRDefault="009A5C9B" w:rsidP="009A5C9B">
            <w:pPr>
              <w:jc w:val="center"/>
              <w:rPr>
                <w:rFonts w:cstheme="minorHAnsi"/>
              </w:rPr>
            </w:pPr>
            <w:r>
              <w:rPr>
                <w:rFonts w:cstheme="minorHAnsi"/>
              </w:rPr>
              <w:t>066</w:t>
            </w:r>
          </w:p>
        </w:tc>
      </w:tr>
    </w:tbl>
    <w:p w14:paraId="133F3A32" w14:textId="77777777" w:rsidR="007F44FD" w:rsidRDefault="007F44FD" w:rsidP="00111897">
      <w:pPr>
        <w:jc w:val="both"/>
        <w:rPr>
          <w:rFonts w:cstheme="minorHAnsi"/>
        </w:rPr>
      </w:pPr>
    </w:p>
    <w:p w14:paraId="47F925FF" w14:textId="7A1503C9" w:rsidR="006C480E" w:rsidRDefault="001D0E10" w:rsidP="00111897">
      <w:pPr>
        <w:jc w:val="both"/>
        <w:rPr>
          <w:rFonts w:cstheme="minorHAnsi"/>
        </w:rPr>
      </w:pPr>
      <w:r>
        <w:rPr>
          <w:rFonts w:cstheme="minorHAnsi"/>
        </w:rPr>
        <w:t xml:space="preserve">Pentru </w:t>
      </w:r>
      <w:r w:rsidRPr="00CB5711">
        <w:rPr>
          <w:rFonts w:cstheme="minorHAnsi"/>
          <w:b/>
          <w:bCs/>
          <w:i/>
          <w:iCs/>
        </w:rPr>
        <w:t>Constructii NOI</w:t>
      </w:r>
      <w:r>
        <w:rPr>
          <w:rFonts w:cstheme="minorHAnsi"/>
        </w:rPr>
        <w:t xml:space="preserve">, consumul net de energie egal cu zero se refera la </w:t>
      </w:r>
      <w:r w:rsidRPr="00CB5711">
        <w:rPr>
          <w:rFonts w:cstheme="minorHAnsi"/>
          <w:b/>
          <w:bCs/>
          <w:u w:val="single"/>
        </w:rPr>
        <w:t>consumul mediu anual pentru intregul sistem de ape uzate, Retea de canalizare, Statii de pompare, Statie de epurare</w:t>
      </w:r>
      <w:r w:rsidR="00CB5711">
        <w:rPr>
          <w:rFonts w:cstheme="minorHAnsi"/>
          <w:b/>
          <w:bCs/>
          <w:u w:val="single"/>
        </w:rPr>
        <w:t xml:space="preserve"> sa fie egal cu zero</w:t>
      </w:r>
      <w:r>
        <w:rPr>
          <w:rFonts w:cstheme="minorHAnsi"/>
        </w:rPr>
        <w:t>.</w:t>
      </w:r>
    </w:p>
    <w:p w14:paraId="50616AC4" w14:textId="719CD963" w:rsidR="001D0E10" w:rsidRDefault="001D0E10" w:rsidP="00111897">
      <w:pPr>
        <w:jc w:val="both"/>
        <w:rPr>
          <w:rFonts w:cstheme="minorHAnsi"/>
        </w:rPr>
      </w:pPr>
      <w:r>
        <w:rPr>
          <w:rFonts w:cstheme="minorHAnsi"/>
        </w:rPr>
        <w:t xml:space="preserve">Pentru </w:t>
      </w:r>
      <w:r w:rsidRPr="00CB5711">
        <w:rPr>
          <w:rFonts w:cstheme="minorHAnsi"/>
          <w:b/>
          <w:bCs/>
          <w:i/>
          <w:iCs/>
        </w:rPr>
        <w:t>Reabilitari</w:t>
      </w:r>
      <w:r>
        <w:rPr>
          <w:rFonts w:cstheme="minorHAnsi"/>
        </w:rPr>
        <w:t xml:space="preserve">, scaderea consumului mediu de energie </w:t>
      </w:r>
      <w:r w:rsidRPr="00CB5711">
        <w:rPr>
          <w:rFonts w:cstheme="minorHAnsi"/>
          <w:b/>
          <w:bCs/>
          <w:u w:val="single"/>
        </w:rPr>
        <w:t>se refera la consumul mediu anual, si se aplica pentru intregul sistem de ape uzate, Retea de canalizare, Statii de pompare, Statie de epurare</w:t>
      </w:r>
      <w:r w:rsidR="00CB5711">
        <w:rPr>
          <w:rFonts w:cstheme="minorHAnsi"/>
          <w:b/>
          <w:bCs/>
          <w:u w:val="single"/>
        </w:rPr>
        <w:t>.</w:t>
      </w:r>
    </w:p>
    <w:p w14:paraId="3958803A" w14:textId="77777777" w:rsidR="001D0E10" w:rsidRPr="00111897" w:rsidRDefault="001D0E10" w:rsidP="00111897">
      <w:pPr>
        <w:jc w:val="both"/>
        <w:rPr>
          <w:rFonts w:cstheme="minorHAnsi"/>
        </w:rPr>
      </w:pPr>
    </w:p>
    <w:p w14:paraId="0AAA057B" w14:textId="14D3455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Abordare metodologica</w:t>
      </w:r>
    </w:p>
    <w:p w14:paraId="0818437F" w14:textId="1DDE4AA1" w:rsidR="00111897" w:rsidRDefault="0045490D" w:rsidP="00111897">
      <w:pPr>
        <w:jc w:val="both"/>
        <w:rPr>
          <w:rFonts w:cstheme="minorHAnsi"/>
        </w:rPr>
      </w:pPr>
      <w:r>
        <w:rPr>
          <w:rFonts w:cstheme="minorHAnsi"/>
        </w:rPr>
        <w:t>Determinarea apartenentei investitiilor la</w:t>
      </w:r>
      <w:r w:rsidR="008B60B8">
        <w:rPr>
          <w:rFonts w:cstheme="minorHAnsi"/>
        </w:rPr>
        <w:t xml:space="preserve"> Codurile de eficienta se va fac</w:t>
      </w:r>
      <w:r w:rsidR="00E73D12">
        <w:rPr>
          <w:rFonts w:cstheme="minorHAnsi"/>
        </w:rPr>
        <w:t>e</w:t>
      </w:r>
      <w:r w:rsidR="008B60B8">
        <w:rPr>
          <w:rFonts w:cstheme="minorHAnsi"/>
        </w:rPr>
        <w:t xml:space="preserve"> prin incadrarea in</w:t>
      </w:r>
      <w:r>
        <w:rPr>
          <w:rFonts w:cstheme="minorHAnsi"/>
        </w:rPr>
        <w:t xml:space="preserve"> Criteriile de eficienta</w:t>
      </w:r>
      <w:r w:rsidR="008B60B8">
        <w:rPr>
          <w:rFonts w:cstheme="minorHAnsi"/>
        </w:rPr>
        <w:t>, pri</w:t>
      </w:r>
      <w:r>
        <w:rPr>
          <w:rFonts w:cstheme="minorHAnsi"/>
        </w:rPr>
        <w:t>n urmatoarele etape:</w:t>
      </w:r>
    </w:p>
    <w:p w14:paraId="62D5131A" w14:textId="4A2D3DCA" w:rsidR="0045490D" w:rsidRPr="006F1382" w:rsidRDefault="0045490D" w:rsidP="0045490D">
      <w:pPr>
        <w:pStyle w:val="ListParagraph"/>
        <w:numPr>
          <w:ilvl w:val="0"/>
          <w:numId w:val="8"/>
        </w:numPr>
        <w:jc w:val="both"/>
        <w:rPr>
          <w:rFonts w:cstheme="minorHAnsi"/>
          <w:b/>
          <w:bCs/>
          <w:sz w:val="28"/>
          <w:szCs w:val="28"/>
        </w:rPr>
      </w:pPr>
      <w:r w:rsidRPr="006F1382">
        <w:rPr>
          <w:rFonts w:cstheme="minorHAnsi"/>
          <w:b/>
          <w:bCs/>
          <w:sz w:val="28"/>
          <w:szCs w:val="28"/>
        </w:rPr>
        <w:t>Identificarea componentelor investitiilor</w:t>
      </w:r>
    </w:p>
    <w:p w14:paraId="77CAEB37" w14:textId="6D4BD332" w:rsidR="00186CA7" w:rsidRDefault="008B60B8" w:rsidP="00186CA7">
      <w:pPr>
        <w:pStyle w:val="ListParagraph"/>
        <w:numPr>
          <w:ilvl w:val="0"/>
          <w:numId w:val="14"/>
        </w:numPr>
        <w:jc w:val="both"/>
        <w:rPr>
          <w:rFonts w:cstheme="minorHAnsi"/>
        </w:rPr>
      </w:pPr>
      <w:r>
        <w:rPr>
          <w:rFonts w:cstheme="minorHAnsi"/>
        </w:rPr>
        <w:t>S</w:t>
      </w:r>
      <w:r w:rsidR="0045490D">
        <w:rPr>
          <w:rFonts w:cstheme="minorHAnsi"/>
        </w:rPr>
        <w:t xml:space="preserve">e vor identifica componentele </w:t>
      </w:r>
      <w:r w:rsidR="00D23AF4">
        <w:rPr>
          <w:rFonts w:cstheme="minorHAnsi"/>
        </w:rPr>
        <w:t xml:space="preserve">omogene </w:t>
      </w:r>
      <w:r w:rsidR="0045490D">
        <w:rPr>
          <w:rFonts w:cstheme="minorHAnsi"/>
        </w:rPr>
        <w:t>care alcatuiesc investitia.</w:t>
      </w:r>
      <w:r w:rsidR="00D23AF4">
        <w:rPr>
          <w:rFonts w:cstheme="minorHAnsi"/>
        </w:rPr>
        <w:t xml:space="preserve"> Caracterul omogen este definit prin urmatoarele trei criterii cumulative:</w:t>
      </w:r>
    </w:p>
    <w:p w14:paraId="0B62BD9E" w14:textId="12C3EB24" w:rsidR="00D23AF4" w:rsidRDefault="00D23AF4" w:rsidP="00D23AF4">
      <w:pPr>
        <w:pStyle w:val="ListParagraph"/>
        <w:numPr>
          <w:ilvl w:val="0"/>
          <w:numId w:val="16"/>
        </w:numPr>
        <w:ind w:left="1434" w:hanging="357"/>
        <w:jc w:val="both"/>
        <w:rPr>
          <w:rFonts w:cstheme="minorHAnsi"/>
        </w:rPr>
      </w:pPr>
      <w:r>
        <w:rPr>
          <w:rFonts w:cstheme="minorHAnsi"/>
        </w:rPr>
        <w:t>Zona / sistemul aferent lucrarilor,</w:t>
      </w:r>
    </w:p>
    <w:p w14:paraId="6CDF16C5" w14:textId="35A1E854" w:rsidR="00D23AF4" w:rsidRDefault="00D23AF4" w:rsidP="00D23AF4">
      <w:pPr>
        <w:pStyle w:val="ListParagraph"/>
        <w:numPr>
          <w:ilvl w:val="0"/>
          <w:numId w:val="16"/>
        </w:numPr>
        <w:ind w:left="1434" w:hanging="357"/>
        <w:jc w:val="both"/>
        <w:rPr>
          <w:rFonts w:cstheme="minorHAnsi"/>
        </w:rPr>
      </w:pPr>
      <w:r>
        <w:rPr>
          <w:rFonts w:cstheme="minorHAnsi"/>
        </w:rPr>
        <w:t>Categoria lucrarilor (apa sau apa uzata)</w:t>
      </w:r>
    </w:p>
    <w:p w14:paraId="1F5AA21A" w14:textId="3810B2C9" w:rsidR="00D23AF4" w:rsidRDefault="00D23AF4" w:rsidP="00D23AF4">
      <w:pPr>
        <w:pStyle w:val="ListParagraph"/>
        <w:numPr>
          <w:ilvl w:val="0"/>
          <w:numId w:val="16"/>
        </w:numPr>
        <w:ind w:left="1434" w:hanging="357"/>
        <w:jc w:val="both"/>
        <w:rPr>
          <w:rFonts w:cstheme="minorHAnsi"/>
        </w:rPr>
      </w:pPr>
      <w:r>
        <w:rPr>
          <w:rFonts w:cstheme="minorHAnsi"/>
        </w:rPr>
        <w:t>Tipul lucrarilor (construc</w:t>
      </w:r>
      <w:r w:rsidR="000B7F4D">
        <w:rPr>
          <w:rFonts w:cstheme="minorHAnsi"/>
        </w:rPr>
        <w:t>t</w:t>
      </w:r>
      <w:r>
        <w:rPr>
          <w:rFonts w:cstheme="minorHAnsi"/>
        </w:rPr>
        <w:t>ii noi sau reabilitare).</w:t>
      </w:r>
    </w:p>
    <w:p w14:paraId="53287FD4" w14:textId="4995649E" w:rsidR="00D23AF4" w:rsidRPr="00D23AF4" w:rsidRDefault="00D23AF4" w:rsidP="00D23AF4">
      <w:pPr>
        <w:pStyle w:val="ListParagraph"/>
        <w:ind w:left="1080"/>
        <w:jc w:val="both"/>
        <w:rPr>
          <w:rFonts w:cstheme="minorHAnsi"/>
        </w:rPr>
      </w:pPr>
      <w:r>
        <w:rPr>
          <w:rFonts w:cstheme="minorHAnsi"/>
        </w:rPr>
        <w:t>In acest sens, o componenta nu poate cuprinde atat lucrari de apa cat si lucrari de apa uzata. De asemenea, o componenta nu poate cuprinde atat constructii noi cat si reabilitari.</w:t>
      </w:r>
    </w:p>
    <w:p w14:paraId="01ED1DA1" w14:textId="77777777" w:rsidR="00D23AF4" w:rsidRDefault="00D23AF4" w:rsidP="00D23AF4">
      <w:pPr>
        <w:pStyle w:val="ListParagraph"/>
        <w:ind w:left="1800"/>
        <w:jc w:val="both"/>
        <w:rPr>
          <w:rFonts w:cstheme="minorHAnsi"/>
        </w:rPr>
      </w:pPr>
    </w:p>
    <w:p w14:paraId="148C2C95" w14:textId="5ECF5A13" w:rsidR="00186CA7" w:rsidRDefault="00944639" w:rsidP="00186CA7">
      <w:pPr>
        <w:pStyle w:val="ListParagraph"/>
        <w:numPr>
          <w:ilvl w:val="0"/>
          <w:numId w:val="14"/>
        </w:numPr>
        <w:ind w:left="1077" w:hanging="357"/>
        <w:jc w:val="both"/>
        <w:rPr>
          <w:rFonts w:cstheme="minorHAnsi"/>
        </w:rPr>
      </w:pPr>
      <w:r w:rsidRPr="00186CA7">
        <w:rPr>
          <w:rFonts w:cstheme="minorHAnsi"/>
        </w:rPr>
        <w:t xml:space="preserve">Pentru fiecare componenta se </w:t>
      </w:r>
      <w:r w:rsidR="008B60B8">
        <w:rPr>
          <w:rFonts w:cstheme="minorHAnsi"/>
        </w:rPr>
        <w:t>va mentiona / prezenta</w:t>
      </w:r>
      <w:r w:rsidR="00186CA7">
        <w:rPr>
          <w:rFonts w:cstheme="minorHAnsi"/>
        </w:rPr>
        <w:t>:</w:t>
      </w:r>
    </w:p>
    <w:p w14:paraId="5039F30B" w14:textId="74699518" w:rsidR="008B60B8" w:rsidRDefault="008B60B8" w:rsidP="00384695">
      <w:pPr>
        <w:pStyle w:val="ListParagraph"/>
        <w:numPr>
          <w:ilvl w:val="0"/>
          <w:numId w:val="16"/>
        </w:numPr>
        <w:ind w:left="1434" w:hanging="357"/>
        <w:jc w:val="both"/>
        <w:rPr>
          <w:rFonts w:cstheme="minorHAnsi"/>
        </w:rPr>
      </w:pPr>
      <w:r>
        <w:rPr>
          <w:rFonts w:cstheme="minorHAnsi"/>
        </w:rPr>
        <w:t>Sistemul din care face parte</w:t>
      </w:r>
      <w:r w:rsidR="00D23AF4">
        <w:rPr>
          <w:rFonts w:cstheme="minorHAnsi"/>
        </w:rPr>
        <w:t>,</w:t>
      </w:r>
    </w:p>
    <w:p w14:paraId="2C369369" w14:textId="7F2E526C" w:rsidR="00384695" w:rsidRDefault="008B60B8" w:rsidP="00384695">
      <w:pPr>
        <w:pStyle w:val="ListParagraph"/>
        <w:numPr>
          <w:ilvl w:val="0"/>
          <w:numId w:val="16"/>
        </w:numPr>
        <w:ind w:left="1434" w:hanging="357"/>
        <w:jc w:val="both"/>
        <w:rPr>
          <w:rFonts w:cstheme="minorHAnsi"/>
        </w:rPr>
      </w:pPr>
      <w:r>
        <w:rPr>
          <w:rFonts w:cstheme="minorHAnsi"/>
        </w:rPr>
        <w:t>P</w:t>
      </w:r>
      <w:r w:rsidR="00944639" w:rsidRPr="00186CA7">
        <w:rPr>
          <w:rFonts w:cstheme="minorHAnsi"/>
        </w:rPr>
        <w:t>lan de situatie</w:t>
      </w:r>
      <w:r w:rsidR="00186CA7" w:rsidRPr="00186CA7">
        <w:rPr>
          <w:rFonts w:cstheme="minorHAnsi"/>
        </w:rPr>
        <w:t xml:space="preserve"> al </w:t>
      </w:r>
      <w:r>
        <w:rPr>
          <w:rFonts w:cstheme="minorHAnsi"/>
        </w:rPr>
        <w:t xml:space="preserve">fiecarei </w:t>
      </w:r>
      <w:r w:rsidR="00186CA7" w:rsidRPr="00186CA7">
        <w:rPr>
          <w:rFonts w:cstheme="minorHAnsi"/>
        </w:rPr>
        <w:t>zone analizate</w:t>
      </w:r>
      <w:r w:rsidR="00944639" w:rsidRPr="00186CA7">
        <w:rPr>
          <w:rFonts w:cstheme="minorHAnsi"/>
        </w:rPr>
        <w:t xml:space="preserve">, </w:t>
      </w:r>
    </w:p>
    <w:p w14:paraId="2AB3FBBE" w14:textId="045AFDB8" w:rsidR="00384695" w:rsidRDefault="008B60B8" w:rsidP="00384695">
      <w:pPr>
        <w:pStyle w:val="ListParagraph"/>
        <w:numPr>
          <w:ilvl w:val="0"/>
          <w:numId w:val="16"/>
        </w:numPr>
        <w:ind w:left="1434" w:hanging="357"/>
        <w:jc w:val="both"/>
        <w:rPr>
          <w:rFonts w:cstheme="minorHAnsi"/>
        </w:rPr>
      </w:pPr>
      <w:r>
        <w:rPr>
          <w:rFonts w:cstheme="minorHAnsi"/>
        </w:rPr>
        <w:t>E</w:t>
      </w:r>
      <w:r w:rsidR="00944639" w:rsidRPr="00384695">
        <w:rPr>
          <w:rFonts w:cstheme="minorHAnsi"/>
        </w:rPr>
        <w:t xml:space="preserve">lementele caracteristice (APA: tip captare / lungimi, diametre, material / tip de tratare, capacitate / volume; APA UZATA: lungimi, diametre, material / tip de epurare, capacitate). </w:t>
      </w:r>
    </w:p>
    <w:p w14:paraId="53E3A9DD" w14:textId="4DD6D448" w:rsidR="00944639" w:rsidRDefault="00944639" w:rsidP="00384695">
      <w:pPr>
        <w:ind w:left="1077"/>
        <w:jc w:val="both"/>
        <w:rPr>
          <w:rFonts w:cstheme="minorHAnsi"/>
        </w:rPr>
      </w:pPr>
      <w:r w:rsidRPr="00384695">
        <w:rPr>
          <w:rFonts w:cstheme="minorHAnsi"/>
        </w:rPr>
        <w:t>Toate aceste elemente (planuri</w:t>
      </w:r>
      <w:r w:rsidR="00186CA7" w:rsidRPr="00384695">
        <w:rPr>
          <w:rFonts w:cstheme="minorHAnsi"/>
        </w:rPr>
        <w:t xml:space="preserve"> ale zonelor analizate</w:t>
      </w:r>
      <w:r w:rsidRPr="00384695">
        <w:rPr>
          <w:rFonts w:cstheme="minorHAnsi"/>
        </w:rPr>
        <w:t>,</w:t>
      </w:r>
      <w:r w:rsidR="00384695">
        <w:rPr>
          <w:rFonts w:cstheme="minorHAnsi"/>
        </w:rPr>
        <w:t xml:space="preserve"> sistemul din care face parte,</w:t>
      </w:r>
      <w:r w:rsidRPr="00384695">
        <w:rPr>
          <w:rFonts w:cstheme="minorHAnsi"/>
        </w:rPr>
        <w:t xml:space="preserve"> caracteristici) </w:t>
      </w:r>
      <w:r w:rsidR="00186CA7" w:rsidRPr="00384695">
        <w:rPr>
          <w:rFonts w:cstheme="minorHAnsi"/>
        </w:rPr>
        <w:t xml:space="preserve">vor fi </w:t>
      </w:r>
      <w:r w:rsidR="00384695">
        <w:rPr>
          <w:rFonts w:cstheme="minorHAnsi"/>
        </w:rPr>
        <w:t>incluse</w:t>
      </w:r>
      <w:r w:rsidR="00186CA7" w:rsidRPr="00384695">
        <w:rPr>
          <w:rFonts w:cstheme="minorHAnsi"/>
        </w:rPr>
        <w:t xml:space="preserve"> in </w:t>
      </w:r>
      <w:r w:rsidR="00186CA7" w:rsidRPr="006F1382">
        <w:rPr>
          <w:rFonts w:cstheme="minorHAnsi"/>
          <w:b/>
          <w:bCs/>
          <w:u w:val="single"/>
        </w:rPr>
        <w:t>documentul justificativ</w:t>
      </w:r>
      <w:r w:rsidR="00186CA7" w:rsidRPr="00384695">
        <w:rPr>
          <w:rFonts w:cstheme="minorHAnsi"/>
        </w:rPr>
        <w:t xml:space="preserve"> (vezi punctul E.) care va fi pregatit odata cu stabilirea domeniilor de interventie / criterii de eficienta / coduri.</w:t>
      </w:r>
      <w:r w:rsidR="008B60B8">
        <w:rPr>
          <w:rFonts w:cstheme="minorHAnsi"/>
        </w:rPr>
        <w:t xml:space="preserve"> </w:t>
      </w:r>
    </w:p>
    <w:p w14:paraId="459AA12D" w14:textId="0259B76D" w:rsidR="008B60B8" w:rsidRPr="00384695" w:rsidRDefault="008B60B8" w:rsidP="00384695">
      <w:pPr>
        <w:ind w:left="1077"/>
        <w:jc w:val="both"/>
        <w:rPr>
          <w:rFonts w:cstheme="minorHAnsi"/>
        </w:rPr>
      </w:pPr>
      <w:r>
        <w:rPr>
          <w:rFonts w:cstheme="minorHAnsi"/>
        </w:rPr>
        <w:t xml:space="preserve">Fiecare componenta va reprezenta o sectiune </w:t>
      </w:r>
      <w:r w:rsidR="006F1382">
        <w:rPr>
          <w:rFonts w:cstheme="minorHAnsi"/>
        </w:rPr>
        <w:t>separata a documentului justificativ</w:t>
      </w:r>
    </w:p>
    <w:p w14:paraId="5567B4E4" w14:textId="6E8A999B" w:rsidR="00335B1D" w:rsidRPr="006F1382" w:rsidRDefault="009E34A7" w:rsidP="000B7F4D">
      <w:pPr>
        <w:pStyle w:val="ListParagraph"/>
        <w:numPr>
          <w:ilvl w:val="0"/>
          <w:numId w:val="8"/>
        </w:numPr>
        <w:ind w:left="714" w:hanging="357"/>
        <w:contextualSpacing w:val="0"/>
        <w:jc w:val="both"/>
        <w:rPr>
          <w:rFonts w:cstheme="minorHAnsi"/>
          <w:b/>
          <w:bCs/>
          <w:sz w:val="28"/>
          <w:szCs w:val="28"/>
        </w:rPr>
      </w:pPr>
      <w:r w:rsidRPr="006F1382">
        <w:rPr>
          <w:rFonts w:cstheme="minorHAnsi"/>
          <w:b/>
          <w:bCs/>
          <w:sz w:val="28"/>
          <w:szCs w:val="28"/>
        </w:rPr>
        <w:t>Stabilirea costului pentru fiecare compone</w:t>
      </w:r>
      <w:r w:rsidR="00335B1D" w:rsidRPr="006F1382">
        <w:rPr>
          <w:rFonts w:cstheme="minorHAnsi"/>
          <w:b/>
          <w:bCs/>
          <w:sz w:val="28"/>
          <w:szCs w:val="28"/>
        </w:rPr>
        <w:t>n</w:t>
      </w:r>
      <w:r w:rsidRPr="006F1382">
        <w:rPr>
          <w:rFonts w:cstheme="minorHAnsi"/>
          <w:b/>
          <w:bCs/>
          <w:sz w:val="28"/>
          <w:szCs w:val="28"/>
        </w:rPr>
        <w:t>ta identificat</w:t>
      </w:r>
      <w:r w:rsidR="006F1382" w:rsidRPr="006F1382">
        <w:rPr>
          <w:rFonts w:cstheme="minorHAnsi"/>
          <w:b/>
          <w:bCs/>
          <w:sz w:val="28"/>
          <w:szCs w:val="28"/>
        </w:rPr>
        <w:t>a</w:t>
      </w:r>
      <w:r w:rsidRPr="006F1382">
        <w:rPr>
          <w:rFonts w:cstheme="minorHAnsi"/>
          <w:b/>
          <w:bCs/>
          <w:sz w:val="28"/>
          <w:szCs w:val="28"/>
        </w:rPr>
        <w:t xml:space="preserve"> </w:t>
      </w:r>
      <w:r w:rsidR="006F1382" w:rsidRPr="006F1382">
        <w:rPr>
          <w:rFonts w:cstheme="minorHAnsi"/>
          <w:b/>
          <w:bCs/>
          <w:sz w:val="28"/>
          <w:szCs w:val="28"/>
        </w:rPr>
        <w:t>la</w:t>
      </w:r>
      <w:r w:rsidRPr="006F1382">
        <w:rPr>
          <w:rFonts w:cstheme="minorHAnsi"/>
          <w:b/>
          <w:bCs/>
          <w:sz w:val="28"/>
          <w:szCs w:val="28"/>
        </w:rPr>
        <w:t xml:space="preserve"> punctul 1 de mai sus:</w:t>
      </w:r>
    </w:p>
    <w:p w14:paraId="7A7089DD" w14:textId="4B65E98F" w:rsidR="009E34A7" w:rsidRDefault="00335B1D" w:rsidP="00335B1D">
      <w:pPr>
        <w:pStyle w:val="ListParagraph"/>
        <w:numPr>
          <w:ilvl w:val="0"/>
          <w:numId w:val="11"/>
        </w:numPr>
        <w:jc w:val="both"/>
        <w:rPr>
          <w:rFonts w:cstheme="minorHAnsi"/>
        </w:rPr>
      </w:pPr>
      <w:r>
        <w:rPr>
          <w:rFonts w:cstheme="minorHAnsi"/>
        </w:rPr>
        <w:lastRenderedPageBreak/>
        <w:t>Costu</w:t>
      </w:r>
      <w:r w:rsidR="006F1382">
        <w:rPr>
          <w:rFonts w:cstheme="minorHAnsi"/>
        </w:rPr>
        <w:t>l</w:t>
      </w:r>
      <w:r>
        <w:rPr>
          <w:rFonts w:cstheme="minorHAnsi"/>
        </w:rPr>
        <w:t xml:space="preserve"> lucrarilor</w:t>
      </w:r>
    </w:p>
    <w:p w14:paraId="75A6BA5C" w14:textId="3906BB87" w:rsidR="00335B1D" w:rsidRDefault="00335B1D" w:rsidP="00335B1D">
      <w:pPr>
        <w:pStyle w:val="ListParagraph"/>
        <w:numPr>
          <w:ilvl w:val="0"/>
          <w:numId w:val="11"/>
        </w:numPr>
        <w:jc w:val="both"/>
        <w:rPr>
          <w:rFonts w:cstheme="minorHAnsi"/>
        </w:rPr>
      </w:pPr>
      <w:r>
        <w:rPr>
          <w:rFonts w:cstheme="minorHAnsi"/>
        </w:rPr>
        <w:t>Costu</w:t>
      </w:r>
      <w:r w:rsidR="006F1382">
        <w:rPr>
          <w:rFonts w:cstheme="minorHAnsi"/>
        </w:rPr>
        <w:t>rile</w:t>
      </w:r>
      <w:r>
        <w:rPr>
          <w:rFonts w:cstheme="minorHAnsi"/>
        </w:rPr>
        <w:t xml:space="preserve"> total</w:t>
      </w:r>
      <w:r w:rsidR="006F1382">
        <w:rPr>
          <w:rFonts w:cstheme="minorHAnsi"/>
        </w:rPr>
        <w:t>e</w:t>
      </w:r>
      <w:r>
        <w:rPr>
          <w:rFonts w:cstheme="minorHAnsi"/>
        </w:rPr>
        <w:t xml:space="preserve"> al componentei (</w:t>
      </w:r>
      <w:r w:rsidR="00A5052D">
        <w:rPr>
          <w:rFonts w:cstheme="minorHAnsi"/>
        </w:rPr>
        <w:t>lucrari plus activitati conexe)</w:t>
      </w:r>
    </w:p>
    <w:p w14:paraId="74B688C7" w14:textId="77777777" w:rsidR="00335B1D" w:rsidRPr="00335B1D" w:rsidRDefault="00335B1D" w:rsidP="006F1382">
      <w:pPr>
        <w:ind w:left="357" w:firstLine="363"/>
        <w:jc w:val="both"/>
        <w:rPr>
          <w:rFonts w:cstheme="minorHAnsi"/>
        </w:rPr>
      </w:pPr>
      <w:r w:rsidRPr="00335B1D">
        <w:rPr>
          <w:rFonts w:cstheme="minorHAnsi"/>
        </w:rPr>
        <w:t>Costurile care se vor considera vor fi:</w:t>
      </w:r>
    </w:p>
    <w:p w14:paraId="19AA4331" w14:textId="6B8F0911" w:rsidR="00335B1D" w:rsidRDefault="006F1382" w:rsidP="00186CA7">
      <w:pPr>
        <w:pStyle w:val="ListParagraph"/>
        <w:numPr>
          <w:ilvl w:val="0"/>
          <w:numId w:val="7"/>
        </w:numPr>
        <w:ind w:left="1077" w:hanging="357"/>
        <w:jc w:val="both"/>
        <w:rPr>
          <w:rFonts w:cstheme="minorHAnsi"/>
        </w:rPr>
      </w:pPr>
      <w:r>
        <w:rPr>
          <w:rFonts w:cstheme="minorHAnsi"/>
        </w:rPr>
        <w:t xml:space="preserve">Costuri </w:t>
      </w:r>
      <w:r w:rsidR="00335B1D">
        <w:rPr>
          <w:rFonts w:cstheme="minorHAnsi"/>
        </w:rPr>
        <w:t>curente</w:t>
      </w:r>
    </w:p>
    <w:p w14:paraId="4DEB5EEA" w14:textId="6F3A449A" w:rsidR="00335B1D" w:rsidRDefault="00335B1D" w:rsidP="00335B1D">
      <w:pPr>
        <w:pStyle w:val="ListParagraph"/>
        <w:numPr>
          <w:ilvl w:val="0"/>
          <w:numId w:val="7"/>
        </w:numPr>
        <w:jc w:val="both"/>
        <w:rPr>
          <w:rFonts w:cstheme="minorHAnsi"/>
        </w:rPr>
      </w:pPr>
      <w:r>
        <w:rPr>
          <w:rFonts w:cstheme="minorHAnsi"/>
        </w:rPr>
        <w:t>Doar costuri eligibile (nu vor fi considerate costuri</w:t>
      </w:r>
      <w:r w:rsidR="006F1382">
        <w:rPr>
          <w:rFonts w:cstheme="minorHAnsi"/>
        </w:rPr>
        <w:t>le</w:t>
      </w:r>
      <w:r>
        <w:rPr>
          <w:rFonts w:cstheme="minorHAnsi"/>
        </w:rPr>
        <w:t xml:space="preserve"> neeligibile)</w:t>
      </w:r>
    </w:p>
    <w:p w14:paraId="663615B1" w14:textId="5451774D" w:rsidR="006F1382" w:rsidRDefault="00335B1D" w:rsidP="006F1382">
      <w:pPr>
        <w:pStyle w:val="ListParagraph"/>
        <w:numPr>
          <w:ilvl w:val="0"/>
          <w:numId w:val="7"/>
        </w:numPr>
        <w:jc w:val="both"/>
        <w:rPr>
          <w:rFonts w:cstheme="minorHAnsi"/>
        </w:rPr>
      </w:pPr>
      <w:r w:rsidRPr="00335B1D">
        <w:rPr>
          <w:rFonts w:cstheme="minorHAnsi"/>
        </w:rPr>
        <w:t>Costurile vor fi fara TVA</w:t>
      </w:r>
    </w:p>
    <w:p w14:paraId="545AB4D7" w14:textId="77777777" w:rsidR="006F1382" w:rsidRPr="006F1382" w:rsidRDefault="006F1382" w:rsidP="006F1382">
      <w:pPr>
        <w:pStyle w:val="ListParagraph"/>
        <w:ind w:left="1080"/>
        <w:jc w:val="both"/>
        <w:rPr>
          <w:rFonts w:cstheme="minorHAnsi"/>
        </w:rPr>
      </w:pPr>
    </w:p>
    <w:p w14:paraId="01AB93B3" w14:textId="36D87D37"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Verificare: costul total al tuturor comp</w:t>
      </w:r>
      <w:r w:rsidR="00384695" w:rsidRPr="006F1382">
        <w:rPr>
          <w:rFonts w:cstheme="minorHAnsi"/>
          <w:b/>
          <w:bCs/>
          <w:sz w:val="28"/>
          <w:szCs w:val="28"/>
        </w:rPr>
        <w:t>o</w:t>
      </w:r>
      <w:r w:rsidRPr="006F1382">
        <w:rPr>
          <w:rFonts w:cstheme="minorHAnsi"/>
          <w:b/>
          <w:bCs/>
          <w:sz w:val="28"/>
          <w:szCs w:val="28"/>
        </w:rPr>
        <w:t>nentelor</w:t>
      </w:r>
      <w:r w:rsidR="00384695" w:rsidRPr="006F1382">
        <w:rPr>
          <w:rFonts w:cstheme="minorHAnsi"/>
          <w:b/>
          <w:bCs/>
          <w:sz w:val="28"/>
          <w:szCs w:val="28"/>
        </w:rPr>
        <w:t xml:space="preserve"> </w:t>
      </w:r>
      <w:r w:rsidRPr="006F1382">
        <w:rPr>
          <w:rFonts w:cstheme="minorHAnsi"/>
          <w:b/>
          <w:bCs/>
          <w:sz w:val="28"/>
          <w:szCs w:val="28"/>
        </w:rPr>
        <w:t>trebuie sa fie egal cu valoarea Proiectului.</w:t>
      </w:r>
    </w:p>
    <w:p w14:paraId="2A486A0B" w14:textId="77777777" w:rsidR="006F1382" w:rsidRPr="006F1382" w:rsidRDefault="006F1382" w:rsidP="006F1382">
      <w:pPr>
        <w:pStyle w:val="ListParagraph"/>
        <w:jc w:val="both"/>
        <w:rPr>
          <w:rFonts w:cstheme="minorHAnsi"/>
          <w:b/>
          <w:bCs/>
        </w:rPr>
      </w:pPr>
    </w:p>
    <w:p w14:paraId="0289C77B" w14:textId="049F0D91"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Incadrarea in codurile de eficienta a fiecarei componente (Cod 063, si Cod 066)</w:t>
      </w:r>
    </w:p>
    <w:p w14:paraId="64D8268D" w14:textId="77777777" w:rsidR="00944639" w:rsidRDefault="00944639" w:rsidP="00944639">
      <w:pPr>
        <w:pStyle w:val="ListParagraph"/>
        <w:jc w:val="both"/>
        <w:rPr>
          <w:rFonts w:cstheme="minorHAnsi"/>
        </w:rPr>
      </w:pPr>
    </w:p>
    <w:p w14:paraId="608840A7" w14:textId="7EE7084B" w:rsidR="00A5052D" w:rsidRPr="00E73D12" w:rsidRDefault="00A5052D" w:rsidP="00A5052D">
      <w:pPr>
        <w:pStyle w:val="ListParagraph"/>
        <w:numPr>
          <w:ilvl w:val="0"/>
          <w:numId w:val="12"/>
        </w:numPr>
        <w:jc w:val="both"/>
        <w:rPr>
          <w:rFonts w:cstheme="minorHAnsi"/>
          <w:b/>
          <w:bCs/>
          <w:i/>
          <w:iCs/>
          <w:sz w:val="26"/>
          <w:szCs w:val="26"/>
        </w:rPr>
      </w:pPr>
      <w:r w:rsidRPr="00E73D12">
        <w:rPr>
          <w:rFonts w:cstheme="minorHAnsi"/>
          <w:b/>
          <w:bCs/>
          <w:i/>
          <w:iCs/>
          <w:sz w:val="26"/>
          <w:szCs w:val="26"/>
        </w:rPr>
        <w:t>Cod 063: sectorul de APA / ALIMENTARE CU APA</w:t>
      </w:r>
    </w:p>
    <w:p w14:paraId="00361BF0" w14:textId="77777777" w:rsidR="006F1382" w:rsidRPr="006F1382" w:rsidRDefault="006F1382" w:rsidP="006F1382">
      <w:pPr>
        <w:pStyle w:val="ListParagraph"/>
        <w:ind w:left="1080"/>
        <w:jc w:val="both"/>
        <w:rPr>
          <w:rFonts w:cstheme="minorHAnsi"/>
          <w:b/>
          <w:bCs/>
          <w:sz w:val="26"/>
          <w:szCs w:val="26"/>
        </w:rPr>
      </w:pPr>
    </w:p>
    <w:p w14:paraId="078EF820" w14:textId="573BBAD7" w:rsidR="0040124B" w:rsidRPr="006F1382" w:rsidRDefault="0037322A" w:rsidP="006F1382">
      <w:pPr>
        <w:pStyle w:val="ListParagraph"/>
        <w:numPr>
          <w:ilvl w:val="0"/>
          <w:numId w:val="9"/>
        </w:numPr>
        <w:ind w:left="1429" w:hanging="357"/>
        <w:contextualSpacing w:val="0"/>
        <w:jc w:val="both"/>
        <w:rPr>
          <w:rFonts w:cstheme="minorHAnsi"/>
          <w:sz w:val="24"/>
          <w:szCs w:val="24"/>
        </w:rPr>
      </w:pPr>
      <w:r w:rsidRPr="006F1382">
        <w:rPr>
          <w:rFonts w:cstheme="minorHAnsi"/>
          <w:sz w:val="24"/>
          <w:szCs w:val="24"/>
          <w:u w:val="single"/>
        </w:rPr>
        <w:t xml:space="preserve">CONSTRUCTII </w:t>
      </w:r>
      <w:r w:rsidR="00A5052D" w:rsidRPr="006F1382">
        <w:rPr>
          <w:rFonts w:cstheme="minorHAnsi"/>
          <w:sz w:val="24"/>
          <w:szCs w:val="24"/>
          <w:u w:val="single"/>
        </w:rPr>
        <w:t>NOI</w:t>
      </w:r>
      <w:r w:rsidR="00A5052D" w:rsidRPr="006F1382">
        <w:rPr>
          <w:rFonts w:cstheme="minorHAnsi"/>
          <w:sz w:val="24"/>
          <w:szCs w:val="24"/>
        </w:rPr>
        <w:t xml:space="preserve">. </w:t>
      </w:r>
      <w:r w:rsidR="0040124B" w:rsidRPr="006F1382">
        <w:rPr>
          <w:rFonts w:cstheme="minorHAnsi"/>
          <w:sz w:val="24"/>
          <w:szCs w:val="24"/>
        </w:rPr>
        <w:t>In aceasta categorie intra:</w:t>
      </w:r>
    </w:p>
    <w:p w14:paraId="63C2E8A6" w14:textId="38ED5597" w:rsidR="00A5052D" w:rsidRDefault="0040124B" w:rsidP="00F04C09">
      <w:pPr>
        <w:pStyle w:val="ListParagraph"/>
        <w:numPr>
          <w:ilvl w:val="0"/>
          <w:numId w:val="7"/>
        </w:numPr>
        <w:ind w:left="1797" w:hanging="357"/>
        <w:jc w:val="both"/>
        <w:rPr>
          <w:rFonts w:cstheme="minorHAnsi"/>
        </w:rPr>
      </w:pPr>
      <w:r>
        <w:rPr>
          <w:rFonts w:cstheme="minorHAnsi"/>
        </w:rPr>
        <w:t>S</w:t>
      </w:r>
      <w:r w:rsidR="00A5052D">
        <w:rPr>
          <w:rFonts w:cstheme="minorHAnsi"/>
        </w:rPr>
        <w:t xml:space="preserve">istemele de </w:t>
      </w:r>
      <w:r>
        <w:rPr>
          <w:rFonts w:cstheme="minorHAnsi"/>
        </w:rPr>
        <w:t xml:space="preserve">apa </w:t>
      </w:r>
      <w:r w:rsidR="00A5052D">
        <w:rPr>
          <w:rFonts w:cstheme="minorHAnsi"/>
        </w:rPr>
        <w:t>complet noi</w:t>
      </w:r>
      <w:r w:rsidR="000B7F4D">
        <w:rPr>
          <w:rFonts w:cstheme="minorHAnsi"/>
        </w:rPr>
        <w:t>,</w:t>
      </w:r>
    </w:p>
    <w:p w14:paraId="70028C81" w14:textId="03F965D0" w:rsidR="00A5052D" w:rsidRDefault="00A5052D" w:rsidP="00F04C09">
      <w:pPr>
        <w:pStyle w:val="ListParagraph"/>
        <w:numPr>
          <w:ilvl w:val="0"/>
          <w:numId w:val="7"/>
        </w:numPr>
        <w:ind w:left="1797" w:hanging="357"/>
        <w:jc w:val="both"/>
        <w:rPr>
          <w:rFonts w:cstheme="minorHAnsi"/>
        </w:rPr>
      </w:pPr>
      <w:r>
        <w:rPr>
          <w:rFonts w:cstheme="minorHAnsi"/>
        </w:rPr>
        <w:t>Retele de distributie noi</w:t>
      </w:r>
      <w:r w:rsidR="000B7F4D">
        <w:rPr>
          <w:rFonts w:cstheme="minorHAnsi"/>
        </w:rPr>
        <w:t>,</w:t>
      </w:r>
    </w:p>
    <w:p w14:paraId="0DF11D8F" w14:textId="11C39BE1" w:rsidR="00A5052D" w:rsidRDefault="00A5052D" w:rsidP="00F04C09">
      <w:pPr>
        <w:pStyle w:val="ListParagraph"/>
        <w:numPr>
          <w:ilvl w:val="0"/>
          <w:numId w:val="7"/>
        </w:numPr>
        <w:ind w:left="1797" w:hanging="357"/>
        <w:jc w:val="both"/>
        <w:rPr>
          <w:rFonts w:cstheme="minorHAnsi"/>
        </w:rPr>
      </w:pPr>
      <w:r>
        <w:rPr>
          <w:rFonts w:cstheme="minorHAnsi"/>
        </w:rPr>
        <w:t>Aductiuni noi</w:t>
      </w:r>
      <w:r w:rsidR="000B7F4D">
        <w:rPr>
          <w:rFonts w:cstheme="minorHAnsi"/>
        </w:rPr>
        <w:t>,</w:t>
      </w:r>
    </w:p>
    <w:p w14:paraId="1FB948DC" w14:textId="56ED7FE1" w:rsidR="00AD23C9" w:rsidRDefault="00E06EAF" w:rsidP="00E06EAF">
      <w:pPr>
        <w:pStyle w:val="ListParagraph"/>
        <w:numPr>
          <w:ilvl w:val="0"/>
          <w:numId w:val="7"/>
        </w:numPr>
        <w:ind w:left="1797" w:hanging="357"/>
        <w:jc w:val="both"/>
        <w:rPr>
          <w:rFonts w:cstheme="minorHAnsi"/>
        </w:rPr>
      </w:pPr>
      <w:r w:rsidRPr="00E06EAF">
        <w:rPr>
          <w:rFonts w:cstheme="minorHAnsi"/>
        </w:rPr>
        <w:t xml:space="preserve">Componente care privesc </w:t>
      </w:r>
      <w:r w:rsidR="006F1382">
        <w:rPr>
          <w:rFonts w:cstheme="minorHAnsi"/>
        </w:rPr>
        <w:t xml:space="preserve">alte </w:t>
      </w:r>
      <w:r w:rsidRPr="00E06EAF">
        <w:rPr>
          <w:rFonts w:cstheme="minorHAnsi"/>
        </w:rPr>
        <w:t>elemente din sistemul de apa</w:t>
      </w:r>
      <w:r w:rsidR="000B7F4D">
        <w:rPr>
          <w:rFonts w:cstheme="minorHAnsi"/>
        </w:rPr>
        <w:t xml:space="preserve"> (infrastructuri de extractie, tratare, stocare)</w:t>
      </w:r>
      <w:r w:rsidR="007F44FD">
        <w:rPr>
          <w:rFonts w:cstheme="minorHAnsi"/>
        </w:rPr>
        <w:t xml:space="preserve"> fara sa cuprinda retele sau aductiuni. In aceste cazuri, </w:t>
      </w:r>
      <w:r w:rsidRPr="00E06EAF">
        <w:rPr>
          <w:rFonts w:cstheme="minorHAnsi"/>
        </w:rPr>
        <w:t>nu se poate considera ILI ≤ 1.5.</w:t>
      </w:r>
      <w:r>
        <w:rPr>
          <w:rFonts w:cstheme="minorHAnsi"/>
        </w:rPr>
        <w:t xml:space="preserve"> </w:t>
      </w:r>
      <w:r w:rsidR="007F44FD">
        <w:rPr>
          <w:rFonts w:cstheme="minorHAnsi"/>
        </w:rPr>
        <w:t>In consecinta, s</w:t>
      </w:r>
      <w:r>
        <w:rPr>
          <w:rFonts w:cstheme="minorHAnsi"/>
        </w:rPr>
        <w:t>e va face o analiza detaliata, cu determinarea consumului anual specific de energie</w:t>
      </w:r>
      <w:r w:rsidR="007F44FD">
        <w:rPr>
          <w:rFonts w:cstheme="minorHAnsi"/>
        </w:rPr>
        <w:t xml:space="preserve">, raportat la cantitatea de </w:t>
      </w:r>
      <w:r>
        <w:rPr>
          <w:rFonts w:cstheme="minorHAnsi"/>
        </w:rPr>
        <w:t>apa potabila produsa</w:t>
      </w:r>
      <w:r w:rsidR="007F44FD">
        <w:rPr>
          <w:rFonts w:cstheme="minorHAnsi"/>
        </w:rPr>
        <w:t xml:space="preserve"> (in m</w:t>
      </w:r>
      <w:r w:rsidR="007F44FD" w:rsidRPr="007F44FD">
        <w:rPr>
          <w:rFonts w:cstheme="minorHAnsi"/>
          <w:vertAlign w:val="superscript"/>
        </w:rPr>
        <w:t>3</w:t>
      </w:r>
      <w:r w:rsidR="007F44FD">
        <w:rPr>
          <w:rFonts w:cstheme="minorHAnsi"/>
        </w:rPr>
        <w:t xml:space="preserve"> pe an)</w:t>
      </w:r>
      <w:r>
        <w:rPr>
          <w:rFonts w:cstheme="minorHAnsi"/>
        </w:rPr>
        <w:t>.</w:t>
      </w:r>
    </w:p>
    <w:tbl>
      <w:tblPr>
        <w:tblStyle w:val="TableGrid"/>
        <w:tblW w:w="0" w:type="auto"/>
        <w:tblInd w:w="709" w:type="dxa"/>
        <w:tblLook w:val="04A0" w:firstRow="1" w:lastRow="0" w:firstColumn="1" w:lastColumn="0" w:noHBand="0" w:noVBand="1"/>
      </w:tblPr>
      <w:tblGrid>
        <w:gridCol w:w="1554"/>
        <w:gridCol w:w="4202"/>
        <w:gridCol w:w="2879"/>
      </w:tblGrid>
      <w:tr w:rsidR="009D32AF" w14:paraId="4952CB22" w14:textId="77777777" w:rsidTr="006F1382">
        <w:tc>
          <w:tcPr>
            <w:tcW w:w="1554" w:type="dxa"/>
            <w:tcBorders>
              <w:bottom w:val="single" w:sz="12" w:space="0" w:color="auto"/>
            </w:tcBorders>
            <w:vAlign w:val="center"/>
          </w:tcPr>
          <w:p w14:paraId="678C22A3" w14:textId="77777777" w:rsidR="009D32AF" w:rsidRPr="00BB7602" w:rsidRDefault="009D32AF"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0619BF07" w14:textId="77777777" w:rsidR="009D32AF" w:rsidRPr="00BB7602" w:rsidRDefault="009D32AF"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4C23408" w14:textId="77777777" w:rsidR="009D32AF" w:rsidRPr="00BB7602" w:rsidRDefault="009D32AF" w:rsidP="00434310">
            <w:pPr>
              <w:jc w:val="both"/>
              <w:rPr>
                <w:rFonts w:cstheme="minorHAnsi"/>
                <w:b/>
                <w:bCs/>
              </w:rPr>
            </w:pPr>
            <w:r>
              <w:rPr>
                <w:rFonts w:cstheme="minorHAnsi"/>
                <w:b/>
                <w:bCs/>
              </w:rPr>
              <w:t>Observatii</w:t>
            </w:r>
          </w:p>
        </w:tc>
      </w:tr>
      <w:tr w:rsidR="009D32AF" w14:paraId="5EA22AA6" w14:textId="77777777" w:rsidTr="006F1382">
        <w:tc>
          <w:tcPr>
            <w:tcW w:w="1554" w:type="dxa"/>
            <w:vMerge w:val="restart"/>
            <w:tcBorders>
              <w:top w:val="single" w:sz="12" w:space="0" w:color="auto"/>
            </w:tcBorders>
            <w:vAlign w:val="center"/>
          </w:tcPr>
          <w:p w14:paraId="2514CD3C" w14:textId="58598E6D" w:rsidR="009D32AF" w:rsidRPr="0037322A" w:rsidRDefault="009D32AF"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2A123091" w14:textId="74DC3FAC" w:rsidR="009D32AF" w:rsidRDefault="009D32AF" w:rsidP="006F1382">
            <w:pPr>
              <w:rPr>
                <w:rFonts w:cstheme="minorHAnsi"/>
              </w:rPr>
            </w:pPr>
            <w:r>
              <w:rPr>
                <w:rFonts w:cstheme="minorHAnsi"/>
              </w:rPr>
              <w:t>Consumul total anual de energie (kWh/an) al sistemului, dupa Proiect</w:t>
            </w:r>
          </w:p>
        </w:tc>
        <w:tc>
          <w:tcPr>
            <w:tcW w:w="2879" w:type="dxa"/>
            <w:tcBorders>
              <w:top w:val="single" w:sz="12" w:space="0" w:color="auto"/>
            </w:tcBorders>
            <w:vAlign w:val="center"/>
          </w:tcPr>
          <w:p w14:paraId="16DE063E" w14:textId="1A5B36D3" w:rsidR="009D32AF" w:rsidRDefault="009D32AF" w:rsidP="006F1382">
            <w:pPr>
              <w:rPr>
                <w:rFonts w:cstheme="minorHAnsi"/>
              </w:rPr>
            </w:pPr>
            <w:r>
              <w:rPr>
                <w:rFonts w:cstheme="minorHAnsi"/>
              </w:rPr>
              <w:t>Estimat din consumuri</w:t>
            </w:r>
          </w:p>
        </w:tc>
      </w:tr>
      <w:tr w:rsidR="009D32AF" w14:paraId="2B1F1635" w14:textId="77777777" w:rsidTr="006F1382">
        <w:tc>
          <w:tcPr>
            <w:tcW w:w="1554" w:type="dxa"/>
            <w:vMerge/>
            <w:vAlign w:val="center"/>
          </w:tcPr>
          <w:p w14:paraId="0E4B1001" w14:textId="77777777" w:rsidR="009D32AF" w:rsidRDefault="009D32AF" w:rsidP="006F1382">
            <w:pPr>
              <w:rPr>
                <w:rFonts w:cstheme="minorHAnsi"/>
              </w:rPr>
            </w:pPr>
          </w:p>
        </w:tc>
        <w:tc>
          <w:tcPr>
            <w:tcW w:w="4202" w:type="dxa"/>
            <w:vAlign w:val="center"/>
          </w:tcPr>
          <w:p w14:paraId="70B1A6D7" w14:textId="15457802" w:rsidR="009D32AF" w:rsidRDefault="009D32AF" w:rsidP="006F1382">
            <w:pPr>
              <w:rPr>
                <w:rFonts w:cstheme="minorHAnsi"/>
              </w:rPr>
            </w:pPr>
            <w:r>
              <w:rPr>
                <w:rFonts w:cstheme="minorHAnsi"/>
              </w:rPr>
              <w:t>Volumul anual estimat de apa potabila produsa (m</w:t>
            </w:r>
            <w:r w:rsidRPr="00BB7602">
              <w:rPr>
                <w:rFonts w:cstheme="minorHAnsi"/>
                <w:vertAlign w:val="superscript"/>
              </w:rPr>
              <w:t>3</w:t>
            </w:r>
            <w:r>
              <w:rPr>
                <w:rFonts w:cstheme="minorHAnsi"/>
              </w:rPr>
              <w:t>/an), dupa Proiect</w:t>
            </w:r>
          </w:p>
        </w:tc>
        <w:tc>
          <w:tcPr>
            <w:tcW w:w="2879" w:type="dxa"/>
            <w:vAlign w:val="center"/>
          </w:tcPr>
          <w:p w14:paraId="6A5A73F3" w14:textId="77777777" w:rsidR="009D32AF" w:rsidRDefault="009D32AF" w:rsidP="006F1382">
            <w:pPr>
              <w:rPr>
                <w:rFonts w:cstheme="minorHAnsi"/>
              </w:rPr>
            </w:pPr>
            <w:r>
              <w:rPr>
                <w:rFonts w:cstheme="minorHAnsi"/>
              </w:rPr>
              <w:t>Estimare bazata pe detalii ale masurilor considerate</w:t>
            </w:r>
          </w:p>
        </w:tc>
      </w:tr>
      <w:tr w:rsidR="009D32AF" w14:paraId="69E1F6CD" w14:textId="77777777" w:rsidTr="006F1382">
        <w:tc>
          <w:tcPr>
            <w:tcW w:w="1554" w:type="dxa"/>
            <w:vAlign w:val="center"/>
          </w:tcPr>
          <w:p w14:paraId="62A3BC6E" w14:textId="77777777" w:rsidR="009D32AF" w:rsidRPr="0037322A" w:rsidRDefault="009D32AF" w:rsidP="006F1382">
            <w:pPr>
              <w:rPr>
                <w:rFonts w:cstheme="minorHAnsi"/>
                <w:i/>
                <w:iCs/>
              </w:rPr>
            </w:pPr>
            <w:r w:rsidRPr="0037322A">
              <w:rPr>
                <w:rFonts w:cstheme="minorHAnsi"/>
                <w:i/>
                <w:iCs/>
              </w:rPr>
              <w:t>Date calculate</w:t>
            </w:r>
          </w:p>
        </w:tc>
        <w:tc>
          <w:tcPr>
            <w:tcW w:w="4202" w:type="dxa"/>
            <w:vAlign w:val="center"/>
          </w:tcPr>
          <w:p w14:paraId="3E80A53F" w14:textId="56E701C0" w:rsidR="009D32AF" w:rsidRDefault="009D32AF" w:rsidP="006F1382">
            <w:pPr>
              <w:rPr>
                <w:rFonts w:cstheme="minorHAnsi"/>
              </w:rPr>
            </w:pPr>
            <w:r>
              <w:rPr>
                <w:rFonts w:cstheme="minorHAnsi"/>
              </w:rPr>
              <w:t>Consumul mediu anual de energie (kWh/m</w:t>
            </w:r>
            <w:r w:rsidRPr="009D32AF">
              <w:rPr>
                <w:rFonts w:cstheme="minorHAnsi"/>
                <w:vertAlign w:val="superscript"/>
              </w:rPr>
              <w:t>3</w:t>
            </w:r>
            <w:r>
              <w:rPr>
                <w:rFonts w:cstheme="minorHAnsi"/>
              </w:rPr>
              <w:t>)</w:t>
            </w:r>
          </w:p>
        </w:tc>
        <w:tc>
          <w:tcPr>
            <w:tcW w:w="2879" w:type="dxa"/>
            <w:vAlign w:val="center"/>
          </w:tcPr>
          <w:p w14:paraId="68504132" w14:textId="62A36173" w:rsidR="009D32AF" w:rsidRDefault="009D32AF" w:rsidP="006F1382">
            <w:pPr>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3010B6A0" w14:textId="77777777" w:rsidR="00E06EAF" w:rsidRPr="00E06EAF" w:rsidRDefault="00E06EAF" w:rsidP="00E06EAF">
      <w:pPr>
        <w:jc w:val="both"/>
        <w:rPr>
          <w:rFonts w:cstheme="minorHAnsi"/>
        </w:rPr>
      </w:pPr>
    </w:p>
    <w:p w14:paraId="0FFB3938" w14:textId="2E2DD017" w:rsidR="00F04C09" w:rsidRPr="006F1382" w:rsidRDefault="0037322A" w:rsidP="00F04C09">
      <w:pPr>
        <w:pStyle w:val="ListParagraph"/>
        <w:numPr>
          <w:ilvl w:val="0"/>
          <w:numId w:val="9"/>
        </w:numPr>
        <w:ind w:left="1429" w:hanging="357"/>
        <w:jc w:val="both"/>
        <w:rPr>
          <w:rFonts w:cstheme="minorHAnsi"/>
          <w:sz w:val="24"/>
          <w:szCs w:val="24"/>
        </w:rPr>
      </w:pPr>
      <w:r w:rsidRPr="006F1382">
        <w:rPr>
          <w:rFonts w:cstheme="minorHAnsi"/>
          <w:sz w:val="24"/>
          <w:szCs w:val="24"/>
          <w:u w:val="single"/>
        </w:rPr>
        <w:t>REABILITARI</w:t>
      </w:r>
      <w:r w:rsidR="00F04C09" w:rsidRPr="006F1382">
        <w:rPr>
          <w:rFonts w:cstheme="minorHAnsi"/>
          <w:sz w:val="24"/>
          <w:szCs w:val="24"/>
        </w:rPr>
        <w:t>. Pentru justificarea Criteriul</w:t>
      </w:r>
      <w:r w:rsidR="006F1382">
        <w:rPr>
          <w:rFonts w:cstheme="minorHAnsi"/>
          <w:sz w:val="24"/>
          <w:szCs w:val="24"/>
        </w:rPr>
        <w:t>ui</w:t>
      </w:r>
      <w:r w:rsidR="00F04C09" w:rsidRPr="006F1382">
        <w:rPr>
          <w:rFonts w:cstheme="minorHAnsi"/>
          <w:sz w:val="24"/>
          <w:szCs w:val="24"/>
        </w:rPr>
        <w:t xml:space="preserve"> de eficienta – cod 063:</w:t>
      </w:r>
    </w:p>
    <w:p w14:paraId="2AA0B4B8" w14:textId="22ADA6BE" w:rsidR="00F04C09" w:rsidRPr="0037322A" w:rsidRDefault="00F04C09" w:rsidP="006F1382">
      <w:pPr>
        <w:ind w:left="1440" w:firstLine="720"/>
        <w:jc w:val="both"/>
        <w:rPr>
          <w:rFonts w:cstheme="minorHAnsi"/>
          <w:i/>
          <w:iCs/>
          <w:sz w:val="26"/>
          <w:szCs w:val="26"/>
          <w:u w:val="single"/>
        </w:rPr>
      </w:pPr>
      <w:r w:rsidRPr="0037322A">
        <w:rPr>
          <w:rFonts w:cstheme="minorHAnsi"/>
          <w:i/>
          <w:iCs/>
          <w:sz w:val="26"/>
          <w:szCs w:val="26"/>
          <w:u w:val="single"/>
        </w:rPr>
        <w:t>Reducer</w:t>
      </w:r>
      <w:r w:rsidR="00E06EAF" w:rsidRPr="0037322A">
        <w:rPr>
          <w:rFonts w:cstheme="minorHAnsi"/>
          <w:i/>
          <w:iCs/>
          <w:sz w:val="26"/>
          <w:szCs w:val="26"/>
          <w:u w:val="single"/>
        </w:rPr>
        <w:t>ea</w:t>
      </w:r>
      <w:r w:rsidRPr="0037322A">
        <w:rPr>
          <w:rFonts w:cstheme="minorHAnsi"/>
          <w:i/>
          <w:iCs/>
          <w:sz w:val="26"/>
          <w:szCs w:val="26"/>
          <w:u w:val="single"/>
        </w:rPr>
        <w:t xml:space="preserve"> pierderilor</w:t>
      </w:r>
      <w:r w:rsidR="00DB63C2" w:rsidRPr="0037322A">
        <w:rPr>
          <w:rFonts w:cstheme="minorHAnsi"/>
          <w:i/>
          <w:iCs/>
          <w:sz w:val="26"/>
          <w:szCs w:val="26"/>
          <w:u w:val="single"/>
        </w:rPr>
        <w:t xml:space="preserve"> anuale</w:t>
      </w:r>
      <w:r w:rsidRPr="0037322A">
        <w:rPr>
          <w:rFonts w:cstheme="minorHAnsi"/>
          <w:i/>
          <w:iCs/>
          <w:sz w:val="26"/>
          <w:szCs w:val="26"/>
          <w:u w:val="single"/>
        </w:rPr>
        <w:t xml:space="preserve"> cu minim 20%</w:t>
      </w:r>
    </w:p>
    <w:tbl>
      <w:tblPr>
        <w:tblStyle w:val="TableGrid"/>
        <w:tblW w:w="0" w:type="auto"/>
        <w:tblInd w:w="709" w:type="dxa"/>
        <w:tblLook w:val="04A0" w:firstRow="1" w:lastRow="0" w:firstColumn="1" w:lastColumn="0" w:noHBand="0" w:noVBand="1"/>
      </w:tblPr>
      <w:tblGrid>
        <w:gridCol w:w="1554"/>
        <w:gridCol w:w="4202"/>
        <w:gridCol w:w="2879"/>
      </w:tblGrid>
      <w:tr w:rsidR="00BB7602" w14:paraId="1A55FC9A" w14:textId="77777777" w:rsidTr="006F1382">
        <w:tc>
          <w:tcPr>
            <w:tcW w:w="1554" w:type="dxa"/>
            <w:tcBorders>
              <w:bottom w:val="single" w:sz="12" w:space="0" w:color="auto"/>
            </w:tcBorders>
            <w:vAlign w:val="center"/>
          </w:tcPr>
          <w:p w14:paraId="543F5096" w14:textId="0819E62F" w:rsidR="00BB7602" w:rsidRPr="00BB7602" w:rsidRDefault="00BB7602" w:rsidP="00BB7602">
            <w:pPr>
              <w:jc w:val="center"/>
              <w:rPr>
                <w:rFonts w:cstheme="minorHAnsi"/>
                <w:b/>
                <w:bCs/>
              </w:rPr>
            </w:pPr>
            <w:r w:rsidRPr="00BB7602">
              <w:rPr>
                <w:rFonts w:cstheme="minorHAnsi"/>
                <w:b/>
                <w:bCs/>
              </w:rPr>
              <w:t>Date</w:t>
            </w:r>
          </w:p>
        </w:tc>
        <w:tc>
          <w:tcPr>
            <w:tcW w:w="4202" w:type="dxa"/>
            <w:tcBorders>
              <w:bottom w:val="single" w:sz="12" w:space="0" w:color="auto"/>
            </w:tcBorders>
          </w:tcPr>
          <w:p w14:paraId="1C036A08" w14:textId="2B82C6F0" w:rsidR="00BB7602" w:rsidRPr="00BB7602" w:rsidRDefault="00BB7602" w:rsidP="00BB7602">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4A076FBA" w14:textId="2AF0D1C9" w:rsidR="00BB7602" w:rsidRPr="00BB7602" w:rsidRDefault="00DB63C2" w:rsidP="00BB7602">
            <w:pPr>
              <w:jc w:val="both"/>
              <w:rPr>
                <w:rFonts w:cstheme="minorHAnsi"/>
                <w:b/>
                <w:bCs/>
              </w:rPr>
            </w:pPr>
            <w:r>
              <w:rPr>
                <w:rFonts w:cstheme="minorHAnsi"/>
                <w:b/>
                <w:bCs/>
              </w:rPr>
              <w:t>Observatii</w:t>
            </w:r>
          </w:p>
        </w:tc>
      </w:tr>
      <w:tr w:rsidR="00BB7602" w14:paraId="62A6EC60" w14:textId="77777777" w:rsidTr="006F1382">
        <w:tc>
          <w:tcPr>
            <w:tcW w:w="1554" w:type="dxa"/>
            <w:vMerge w:val="restart"/>
            <w:tcBorders>
              <w:top w:val="single" w:sz="12" w:space="0" w:color="auto"/>
            </w:tcBorders>
            <w:vAlign w:val="center"/>
          </w:tcPr>
          <w:p w14:paraId="6FC8651A" w14:textId="08F89B5D" w:rsidR="00BB7602" w:rsidRPr="0037322A" w:rsidRDefault="00BB7602"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75DB8962" w14:textId="367849E7" w:rsidR="00BB7602" w:rsidRDefault="00BB7602" w:rsidP="006F1382">
            <w:pPr>
              <w:rPr>
                <w:rFonts w:cstheme="minorHAnsi"/>
              </w:rPr>
            </w:pPr>
            <w:r>
              <w:rPr>
                <w:rFonts w:cstheme="minorHAnsi"/>
              </w:rPr>
              <w:t>Stabilirea zonei pentru care exista masuratori. Mentionarea de detalii</w:t>
            </w:r>
            <w:r w:rsidR="009D32AF">
              <w:rPr>
                <w:rFonts w:cstheme="minorHAnsi"/>
              </w:rPr>
              <w:t>.</w:t>
            </w:r>
          </w:p>
        </w:tc>
        <w:tc>
          <w:tcPr>
            <w:tcW w:w="2879" w:type="dxa"/>
            <w:tcBorders>
              <w:top w:val="single" w:sz="12" w:space="0" w:color="auto"/>
            </w:tcBorders>
            <w:vAlign w:val="center"/>
          </w:tcPr>
          <w:p w14:paraId="396B038E" w14:textId="77777777" w:rsidR="00AD23C9" w:rsidRDefault="00BB7602" w:rsidP="006F1382">
            <w:pPr>
              <w:pStyle w:val="ListParagraph"/>
              <w:numPr>
                <w:ilvl w:val="0"/>
                <w:numId w:val="7"/>
              </w:numPr>
              <w:ind w:left="227" w:hanging="227"/>
              <w:rPr>
                <w:rFonts w:cstheme="minorHAnsi"/>
              </w:rPr>
            </w:pPr>
            <w:r w:rsidRPr="00AD23C9">
              <w:rPr>
                <w:rFonts w:cstheme="minorHAnsi"/>
              </w:rPr>
              <w:t>Plan cu zona analizata</w:t>
            </w:r>
            <w:r w:rsidR="00AD23C9" w:rsidRPr="00AD23C9">
              <w:rPr>
                <w:rFonts w:cstheme="minorHAnsi"/>
              </w:rPr>
              <w:t>.</w:t>
            </w:r>
          </w:p>
          <w:p w14:paraId="02326705" w14:textId="39C799FB" w:rsidR="00BB7602" w:rsidRPr="00AD23C9" w:rsidRDefault="00BB7602" w:rsidP="006F1382">
            <w:pPr>
              <w:pStyle w:val="ListParagraph"/>
              <w:numPr>
                <w:ilvl w:val="0"/>
                <w:numId w:val="7"/>
              </w:numPr>
              <w:ind w:left="227" w:hanging="227"/>
              <w:rPr>
                <w:rFonts w:cstheme="minorHAnsi"/>
              </w:rPr>
            </w:pPr>
            <w:r w:rsidRPr="00AD23C9">
              <w:rPr>
                <w:rFonts w:cstheme="minorHAnsi"/>
              </w:rPr>
              <w:t>Caracteristici principale: lungimi, diametr</w:t>
            </w:r>
            <w:r w:rsidR="00DB63C2" w:rsidRPr="00AD23C9">
              <w:rPr>
                <w:rFonts w:cstheme="minorHAnsi"/>
              </w:rPr>
              <w:t>e</w:t>
            </w:r>
            <w:r w:rsidRPr="00AD23C9">
              <w:rPr>
                <w:rFonts w:cstheme="minorHAnsi"/>
              </w:rPr>
              <w:t>, material</w:t>
            </w:r>
          </w:p>
        </w:tc>
      </w:tr>
      <w:tr w:rsidR="00BB7602" w14:paraId="616F1CBB" w14:textId="77777777" w:rsidTr="006F1382">
        <w:tc>
          <w:tcPr>
            <w:tcW w:w="1554" w:type="dxa"/>
            <w:vMerge/>
            <w:vAlign w:val="center"/>
          </w:tcPr>
          <w:p w14:paraId="38C71C9C" w14:textId="77777777" w:rsidR="00BB7602" w:rsidRDefault="00BB7602" w:rsidP="006F1382">
            <w:pPr>
              <w:rPr>
                <w:rFonts w:cstheme="minorHAnsi"/>
              </w:rPr>
            </w:pPr>
          </w:p>
        </w:tc>
        <w:tc>
          <w:tcPr>
            <w:tcW w:w="4202" w:type="dxa"/>
            <w:vAlign w:val="center"/>
          </w:tcPr>
          <w:p w14:paraId="49A14F35" w14:textId="2B6A1395" w:rsidR="00BB7602" w:rsidRDefault="00BB7602" w:rsidP="006F1382">
            <w:pPr>
              <w:rPr>
                <w:rFonts w:cstheme="minorHAnsi"/>
              </w:rPr>
            </w:pPr>
            <w:r>
              <w:rPr>
                <w:rFonts w:cstheme="minorHAnsi"/>
              </w:rPr>
              <w:t>Volumul anual de pierderi (m</w:t>
            </w:r>
            <w:r w:rsidRPr="00BB7602">
              <w:rPr>
                <w:rFonts w:cstheme="minorHAnsi"/>
                <w:vertAlign w:val="superscript"/>
              </w:rPr>
              <w:t>3</w:t>
            </w:r>
            <w:r>
              <w:rPr>
                <w:rFonts w:cstheme="minorHAnsi"/>
              </w:rPr>
              <w:t>/an) pentru acea zona, inainte de Proiect</w:t>
            </w:r>
          </w:p>
        </w:tc>
        <w:tc>
          <w:tcPr>
            <w:tcW w:w="2879" w:type="dxa"/>
            <w:vAlign w:val="center"/>
          </w:tcPr>
          <w:p w14:paraId="4C68897B" w14:textId="49474B11" w:rsidR="00BB7602" w:rsidRDefault="00DB63C2" w:rsidP="006F1382">
            <w:pPr>
              <w:rPr>
                <w:rFonts w:cstheme="minorHAnsi"/>
              </w:rPr>
            </w:pPr>
            <w:r>
              <w:rPr>
                <w:rFonts w:cstheme="minorHAnsi"/>
              </w:rPr>
              <w:t>Provenit din masuratori</w:t>
            </w:r>
          </w:p>
        </w:tc>
      </w:tr>
      <w:tr w:rsidR="00BB7602" w14:paraId="1FBA0B14" w14:textId="77777777" w:rsidTr="006F1382">
        <w:tc>
          <w:tcPr>
            <w:tcW w:w="1554" w:type="dxa"/>
            <w:vMerge/>
            <w:vAlign w:val="center"/>
          </w:tcPr>
          <w:p w14:paraId="7EAE2518" w14:textId="77777777" w:rsidR="00BB7602" w:rsidRDefault="00BB7602" w:rsidP="006F1382">
            <w:pPr>
              <w:rPr>
                <w:rFonts w:cstheme="minorHAnsi"/>
              </w:rPr>
            </w:pPr>
          </w:p>
        </w:tc>
        <w:tc>
          <w:tcPr>
            <w:tcW w:w="4202" w:type="dxa"/>
            <w:vAlign w:val="center"/>
          </w:tcPr>
          <w:p w14:paraId="79D210E3" w14:textId="1F7E053C" w:rsidR="00BB7602" w:rsidRDefault="00BB7602" w:rsidP="006F1382">
            <w:pPr>
              <w:rPr>
                <w:rFonts w:cstheme="minorHAnsi"/>
              </w:rPr>
            </w:pPr>
            <w:r>
              <w:rPr>
                <w:rFonts w:cstheme="minorHAnsi"/>
              </w:rPr>
              <w:t>Volumul anual estimat de pierderi (m</w:t>
            </w:r>
            <w:r w:rsidRPr="00BB7602">
              <w:rPr>
                <w:rFonts w:cstheme="minorHAnsi"/>
                <w:vertAlign w:val="superscript"/>
              </w:rPr>
              <w:t>3</w:t>
            </w:r>
            <w:r>
              <w:rPr>
                <w:rFonts w:cstheme="minorHAnsi"/>
              </w:rPr>
              <w:t xml:space="preserve">/an) pentru acea zona, dupa Proiect </w:t>
            </w:r>
          </w:p>
        </w:tc>
        <w:tc>
          <w:tcPr>
            <w:tcW w:w="2879" w:type="dxa"/>
            <w:vAlign w:val="center"/>
          </w:tcPr>
          <w:p w14:paraId="0ADEC862" w14:textId="5BF745F2" w:rsidR="00BB7602" w:rsidRDefault="00AD23C9" w:rsidP="006F1382">
            <w:pPr>
              <w:rPr>
                <w:rFonts w:cstheme="minorHAnsi"/>
              </w:rPr>
            </w:pPr>
            <w:r>
              <w:rPr>
                <w:rFonts w:cstheme="minorHAnsi"/>
              </w:rPr>
              <w:t>Estimare bazata pe detalii ale masurilor considerate</w:t>
            </w:r>
          </w:p>
        </w:tc>
      </w:tr>
      <w:tr w:rsidR="00BB7602" w14:paraId="2E2C6607" w14:textId="77777777" w:rsidTr="006F1382">
        <w:tc>
          <w:tcPr>
            <w:tcW w:w="1554" w:type="dxa"/>
            <w:vAlign w:val="center"/>
          </w:tcPr>
          <w:p w14:paraId="3F47CFF0" w14:textId="51E859A9" w:rsidR="00BB7602" w:rsidRPr="0037322A" w:rsidRDefault="00BB7602" w:rsidP="006F1382">
            <w:pPr>
              <w:rPr>
                <w:rFonts w:cstheme="minorHAnsi"/>
                <w:i/>
                <w:iCs/>
              </w:rPr>
            </w:pPr>
            <w:r w:rsidRPr="0037322A">
              <w:rPr>
                <w:rFonts w:cstheme="minorHAnsi"/>
                <w:i/>
                <w:iCs/>
              </w:rPr>
              <w:t>Date calculate</w:t>
            </w:r>
          </w:p>
        </w:tc>
        <w:tc>
          <w:tcPr>
            <w:tcW w:w="4202" w:type="dxa"/>
            <w:vAlign w:val="center"/>
          </w:tcPr>
          <w:p w14:paraId="41010394" w14:textId="4DC9477E" w:rsidR="00BB7602" w:rsidRDefault="00BB7602" w:rsidP="006F1382">
            <w:pPr>
              <w:rPr>
                <w:rFonts w:cstheme="minorHAnsi"/>
              </w:rPr>
            </w:pPr>
            <w:r>
              <w:rPr>
                <w:rFonts w:cstheme="minorHAnsi"/>
              </w:rPr>
              <w:t>Procentul de reducere al pierderilor (%)</w:t>
            </w:r>
          </w:p>
        </w:tc>
        <w:tc>
          <w:tcPr>
            <w:tcW w:w="2879" w:type="dxa"/>
            <w:vAlign w:val="center"/>
          </w:tcPr>
          <w:p w14:paraId="5EF312FD" w14:textId="183FCCE0" w:rsidR="00BB7602" w:rsidRDefault="00AD23C9" w:rsidP="006F1382">
            <w:pPr>
              <w:rPr>
                <w:rFonts w:cstheme="minorHAnsi"/>
              </w:rPr>
            </w:pPr>
            <w:r>
              <w:rPr>
                <w:rFonts w:cstheme="minorHAnsi"/>
              </w:rPr>
              <w:t>Se calculeaza raportul dintre volumul anual de pierderi inainte de Proiect</w:t>
            </w:r>
            <w:r w:rsidR="000B7F4D">
              <w:rPr>
                <w:rFonts w:cstheme="minorHAnsi"/>
              </w:rPr>
              <w:t>,</w:t>
            </w:r>
            <w:r>
              <w:rPr>
                <w:rFonts w:cstheme="minorHAnsi"/>
              </w:rPr>
              <w:t xml:space="preserve"> si volumul anual de pierderi estimate dupa Proiect</w:t>
            </w:r>
          </w:p>
        </w:tc>
      </w:tr>
    </w:tbl>
    <w:p w14:paraId="23F95AB0" w14:textId="77777777" w:rsidR="006F1382" w:rsidRDefault="006F1382" w:rsidP="006F1382">
      <w:pPr>
        <w:ind w:left="709" w:firstLine="720"/>
        <w:jc w:val="center"/>
        <w:rPr>
          <w:rFonts w:cstheme="minorHAnsi"/>
        </w:rPr>
      </w:pPr>
    </w:p>
    <w:p w14:paraId="3AC76AC9" w14:textId="401C97D3" w:rsidR="00BB7602" w:rsidRPr="006F1382" w:rsidRDefault="006F1382" w:rsidP="006F1382">
      <w:pPr>
        <w:ind w:left="709" w:firstLine="720"/>
        <w:jc w:val="center"/>
        <w:rPr>
          <w:rFonts w:cstheme="minorHAnsi"/>
          <w:i/>
          <w:iCs/>
        </w:rPr>
      </w:pPr>
      <w:r w:rsidRPr="006F1382">
        <w:rPr>
          <w:rFonts w:cstheme="minorHAnsi"/>
          <w:i/>
          <w:iCs/>
        </w:rPr>
        <w:t>sau</w:t>
      </w:r>
    </w:p>
    <w:p w14:paraId="0D51F3B7" w14:textId="77777777" w:rsidR="009D32AF" w:rsidRPr="0037322A" w:rsidRDefault="00DB63C2" w:rsidP="006F1382">
      <w:pPr>
        <w:spacing w:after="0"/>
        <w:ind w:left="1440" w:firstLine="720"/>
        <w:jc w:val="both"/>
        <w:rPr>
          <w:rFonts w:cstheme="minorHAnsi"/>
          <w:i/>
          <w:iCs/>
          <w:sz w:val="26"/>
          <w:szCs w:val="26"/>
          <w:u w:val="single"/>
        </w:rPr>
      </w:pPr>
      <w:r w:rsidRPr="0037322A">
        <w:rPr>
          <w:rFonts w:cstheme="minorHAnsi"/>
          <w:i/>
          <w:iCs/>
          <w:sz w:val="26"/>
          <w:szCs w:val="26"/>
          <w:u w:val="single"/>
        </w:rPr>
        <w:t>Reduce</w:t>
      </w:r>
      <w:r w:rsidR="00E06EAF" w:rsidRPr="0037322A">
        <w:rPr>
          <w:rFonts w:cstheme="minorHAnsi"/>
          <w:i/>
          <w:iCs/>
          <w:sz w:val="26"/>
          <w:szCs w:val="26"/>
          <w:u w:val="single"/>
        </w:rPr>
        <w:t>rea</w:t>
      </w:r>
      <w:r w:rsidRPr="0037322A">
        <w:rPr>
          <w:rFonts w:cstheme="minorHAnsi"/>
          <w:i/>
          <w:iCs/>
          <w:sz w:val="26"/>
          <w:szCs w:val="26"/>
          <w:u w:val="single"/>
        </w:rPr>
        <w:t xml:space="preserve"> consumului mediu anual de energie cu minim 20%. </w:t>
      </w:r>
    </w:p>
    <w:p w14:paraId="7B44F245" w14:textId="0E431A9F" w:rsidR="00DB63C2" w:rsidRDefault="00DB63C2" w:rsidP="006F1382">
      <w:pPr>
        <w:ind w:left="1440" w:firstLine="720"/>
        <w:jc w:val="both"/>
        <w:rPr>
          <w:rFonts w:cstheme="minorHAnsi"/>
        </w:rPr>
      </w:pPr>
      <w:r w:rsidRPr="00E06EAF">
        <w:rPr>
          <w:rFonts w:cstheme="minorHAnsi"/>
          <w:i/>
          <w:iCs/>
        </w:rPr>
        <w:t>Calculul se va face la nivel de sistem</w:t>
      </w:r>
      <w:r w:rsidR="00D108F4">
        <w:rPr>
          <w:rFonts w:cstheme="minorHAnsi"/>
          <w:i/>
          <w:iCs/>
        </w:rPr>
        <w:t xml:space="preserve"> de alimentare cu apa</w:t>
      </w:r>
    </w:p>
    <w:tbl>
      <w:tblPr>
        <w:tblStyle w:val="TableGrid"/>
        <w:tblW w:w="0" w:type="auto"/>
        <w:tblInd w:w="709" w:type="dxa"/>
        <w:tblLook w:val="04A0" w:firstRow="1" w:lastRow="0" w:firstColumn="1" w:lastColumn="0" w:noHBand="0" w:noVBand="1"/>
      </w:tblPr>
      <w:tblGrid>
        <w:gridCol w:w="1554"/>
        <w:gridCol w:w="3402"/>
        <w:gridCol w:w="3679"/>
      </w:tblGrid>
      <w:tr w:rsidR="00DB63C2" w14:paraId="325E8646" w14:textId="77777777" w:rsidTr="006F1382">
        <w:tc>
          <w:tcPr>
            <w:tcW w:w="1554" w:type="dxa"/>
            <w:tcBorders>
              <w:bottom w:val="single" w:sz="12" w:space="0" w:color="auto"/>
            </w:tcBorders>
            <w:vAlign w:val="center"/>
          </w:tcPr>
          <w:p w14:paraId="1B9A5A0F" w14:textId="77777777" w:rsidR="00DB63C2" w:rsidRPr="00BB7602" w:rsidRDefault="00DB63C2" w:rsidP="00434310">
            <w:pPr>
              <w:jc w:val="center"/>
              <w:rPr>
                <w:rFonts w:cstheme="minorHAnsi"/>
                <w:b/>
                <w:bCs/>
              </w:rPr>
            </w:pPr>
            <w:r w:rsidRPr="00BB7602">
              <w:rPr>
                <w:rFonts w:cstheme="minorHAnsi"/>
                <w:b/>
                <w:bCs/>
              </w:rPr>
              <w:t>Date</w:t>
            </w:r>
          </w:p>
        </w:tc>
        <w:tc>
          <w:tcPr>
            <w:tcW w:w="3402" w:type="dxa"/>
            <w:tcBorders>
              <w:bottom w:val="single" w:sz="12" w:space="0" w:color="auto"/>
            </w:tcBorders>
          </w:tcPr>
          <w:p w14:paraId="0B7DA8D3" w14:textId="77777777" w:rsidR="00DB63C2" w:rsidRPr="00BB7602" w:rsidRDefault="00DB63C2" w:rsidP="00434310">
            <w:pPr>
              <w:jc w:val="both"/>
              <w:rPr>
                <w:rFonts w:cstheme="minorHAnsi"/>
                <w:b/>
                <w:bCs/>
              </w:rPr>
            </w:pPr>
            <w:r w:rsidRPr="00BB7602">
              <w:rPr>
                <w:rFonts w:cstheme="minorHAnsi"/>
                <w:b/>
                <w:bCs/>
              </w:rPr>
              <w:t>Elemente pentru justificare</w:t>
            </w:r>
          </w:p>
        </w:tc>
        <w:tc>
          <w:tcPr>
            <w:tcW w:w="3679" w:type="dxa"/>
            <w:tcBorders>
              <w:bottom w:val="single" w:sz="12" w:space="0" w:color="auto"/>
            </w:tcBorders>
          </w:tcPr>
          <w:p w14:paraId="6EC2630B" w14:textId="77777777" w:rsidR="00DB63C2" w:rsidRPr="00BB7602" w:rsidRDefault="00DB63C2" w:rsidP="00434310">
            <w:pPr>
              <w:jc w:val="both"/>
              <w:rPr>
                <w:rFonts w:cstheme="minorHAnsi"/>
                <w:b/>
                <w:bCs/>
              </w:rPr>
            </w:pPr>
            <w:r>
              <w:rPr>
                <w:rFonts w:cstheme="minorHAnsi"/>
                <w:b/>
                <w:bCs/>
              </w:rPr>
              <w:t>Observatii</w:t>
            </w:r>
          </w:p>
        </w:tc>
      </w:tr>
      <w:tr w:rsidR="00DB63C2" w14:paraId="4273CF38" w14:textId="77777777" w:rsidTr="00E73D12">
        <w:tc>
          <w:tcPr>
            <w:tcW w:w="1554" w:type="dxa"/>
            <w:vMerge w:val="restart"/>
            <w:tcBorders>
              <w:top w:val="single" w:sz="12" w:space="0" w:color="auto"/>
            </w:tcBorders>
            <w:vAlign w:val="center"/>
          </w:tcPr>
          <w:p w14:paraId="6F51E6D8" w14:textId="77777777" w:rsidR="00DB63C2" w:rsidRPr="0037322A" w:rsidRDefault="00DB63C2" w:rsidP="00E73D12">
            <w:pPr>
              <w:rPr>
                <w:rFonts w:cstheme="minorHAnsi"/>
                <w:i/>
                <w:iCs/>
              </w:rPr>
            </w:pPr>
            <w:r w:rsidRPr="0037322A">
              <w:rPr>
                <w:rFonts w:cstheme="minorHAnsi"/>
                <w:i/>
                <w:iCs/>
              </w:rPr>
              <w:t>Date provenite din SF</w:t>
            </w:r>
          </w:p>
        </w:tc>
        <w:tc>
          <w:tcPr>
            <w:tcW w:w="3402" w:type="dxa"/>
            <w:tcBorders>
              <w:top w:val="single" w:sz="12" w:space="0" w:color="auto"/>
            </w:tcBorders>
            <w:vAlign w:val="center"/>
          </w:tcPr>
          <w:p w14:paraId="3411EE3F" w14:textId="0ACD939E" w:rsidR="00DB63C2" w:rsidRDefault="00DB63C2" w:rsidP="00E73D12">
            <w:pPr>
              <w:rPr>
                <w:rFonts w:cstheme="minorHAnsi"/>
              </w:rPr>
            </w:pPr>
            <w:r>
              <w:rPr>
                <w:rFonts w:cstheme="minorHAnsi"/>
              </w:rPr>
              <w:t xml:space="preserve">Este considerat intregul sistem </w:t>
            </w:r>
            <w:r w:rsidR="00AD23C9">
              <w:rPr>
                <w:rFonts w:cstheme="minorHAnsi"/>
              </w:rPr>
              <w:t>in</w:t>
            </w:r>
            <w:r>
              <w:rPr>
                <w:rFonts w:cstheme="minorHAnsi"/>
              </w:rPr>
              <w:t xml:space="preserve"> care sunt prevazute lucrari de reabilitare (</w:t>
            </w:r>
            <w:r w:rsidR="000B7F4D">
              <w:rPr>
                <w:rFonts w:cstheme="minorHAnsi"/>
              </w:rPr>
              <w:t>infrastructuri de extractie</w:t>
            </w:r>
            <w:r>
              <w:rPr>
                <w:rFonts w:cstheme="minorHAnsi"/>
              </w:rPr>
              <w:t xml:space="preserve">, aductiune, tratare, </w:t>
            </w:r>
            <w:r w:rsidR="000B7F4D">
              <w:rPr>
                <w:rFonts w:cstheme="minorHAnsi"/>
              </w:rPr>
              <w:t xml:space="preserve">stocare si </w:t>
            </w:r>
            <w:r>
              <w:rPr>
                <w:rFonts w:cstheme="minorHAnsi"/>
              </w:rPr>
              <w:t>distributie</w:t>
            </w:r>
            <w:r w:rsidR="00AD23C9">
              <w:rPr>
                <w:rFonts w:cstheme="minorHAnsi"/>
              </w:rPr>
              <w:t>).</w:t>
            </w:r>
          </w:p>
        </w:tc>
        <w:tc>
          <w:tcPr>
            <w:tcW w:w="3679" w:type="dxa"/>
            <w:tcBorders>
              <w:top w:val="single" w:sz="12" w:space="0" w:color="auto"/>
            </w:tcBorders>
            <w:vAlign w:val="center"/>
          </w:tcPr>
          <w:p w14:paraId="0883D09C" w14:textId="77777777" w:rsidR="00AD23C9" w:rsidRDefault="00DB63C2" w:rsidP="00E73D12">
            <w:pPr>
              <w:pStyle w:val="ListParagraph"/>
              <w:numPr>
                <w:ilvl w:val="0"/>
                <w:numId w:val="7"/>
              </w:numPr>
              <w:ind w:left="227" w:hanging="227"/>
              <w:rPr>
                <w:rFonts w:cstheme="minorHAnsi"/>
              </w:rPr>
            </w:pPr>
            <w:r w:rsidRPr="00AD23C9">
              <w:rPr>
                <w:rFonts w:cstheme="minorHAnsi"/>
              </w:rPr>
              <w:t>Plan cu zona analizata</w:t>
            </w:r>
          </w:p>
          <w:p w14:paraId="6FBD0B9F" w14:textId="33438424" w:rsidR="00DB63C2" w:rsidRPr="00AD23C9" w:rsidRDefault="00DB63C2" w:rsidP="00E73D12">
            <w:pPr>
              <w:pStyle w:val="ListParagraph"/>
              <w:numPr>
                <w:ilvl w:val="0"/>
                <w:numId w:val="7"/>
              </w:numPr>
              <w:ind w:left="227" w:hanging="227"/>
              <w:rPr>
                <w:rFonts w:cstheme="minorHAnsi"/>
              </w:rPr>
            </w:pPr>
            <w:r w:rsidRPr="00AD23C9">
              <w:rPr>
                <w:rFonts w:cstheme="minorHAnsi"/>
              </w:rPr>
              <w:t>Caracteristici principale pentru fiecare componenta reabilitata: tip captare / lungimi, diametre, material / tip de tratare, capacitate / volume</w:t>
            </w:r>
            <w:r w:rsidR="00AD23C9">
              <w:rPr>
                <w:rFonts w:cstheme="minorHAnsi"/>
              </w:rPr>
              <w:t>.</w:t>
            </w:r>
          </w:p>
        </w:tc>
      </w:tr>
      <w:tr w:rsidR="00DB63C2" w14:paraId="35072B1B" w14:textId="77777777" w:rsidTr="00E73D12">
        <w:tc>
          <w:tcPr>
            <w:tcW w:w="1554" w:type="dxa"/>
            <w:vMerge/>
            <w:vAlign w:val="center"/>
          </w:tcPr>
          <w:p w14:paraId="6FE165F1" w14:textId="77777777" w:rsidR="00DB63C2" w:rsidRDefault="00DB63C2" w:rsidP="00E73D12">
            <w:pPr>
              <w:rPr>
                <w:rFonts w:cstheme="minorHAnsi"/>
              </w:rPr>
            </w:pPr>
          </w:p>
        </w:tc>
        <w:tc>
          <w:tcPr>
            <w:tcW w:w="3402" w:type="dxa"/>
            <w:vAlign w:val="center"/>
          </w:tcPr>
          <w:p w14:paraId="3510BD25" w14:textId="1CB3ACA5" w:rsidR="00DB63C2" w:rsidRDefault="00DB63C2" w:rsidP="00E73D12">
            <w:pPr>
              <w:rPr>
                <w:rFonts w:cstheme="minorHAnsi"/>
              </w:rPr>
            </w:pPr>
            <w:r>
              <w:rPr>
                <w:rFonts w:cstheme="minorHAnsi"/>
              </w:rPr>
              <w:t xml:space="preserve">Consumul anual de energie (kWh/an) pentru </w:t>
            </w:r>
            <w:r w:rsidR="00AD23C9">
              <w:rPr>
                <w:rFonts w:cstheme="minorHAnsi"/>
              </w:rPr>
              <w:t>intregul</w:t>
            </w:r>
            <w:r>
              <w:rPr>
                <w:rFonts w:cstheme="minorHAnsi"/>
              </w:rPr>
              <w:t xml:space="preserve"> sistem, inainte de Proiect</w:t>
            </w:r>
          </w:p>
        </w:tc>
        <w:tc>
          <w:tcPr>
            <w:tcW w:w="3679" w:type="dxa"/>
            <w:vAlign w:val="center"/>
          </w:tcPr>
          <w:p w14:paraId="5E35122D" w14:textId="2ADD8E81" w:rsidR="00DB63C2" w:rsidRDefault="00DB63C2" w:rsidP="00E73D12">
            <w:pPr>
              <w:rPr>
                <w:rFonts w:cstheme="minorHAnsi"/>
              </w:rPr>
            </w:pPr>
            <w:r>
              <w:rPr>
                <w:rFonts w:cstheme="minorHAnsi"/>
              </w:rPr>
              <w:t>Provenit din inregistrari</w:t>
            </w:r>
          </w:p>
        </w:tc>
      </w:tr>
      <w:tr w:rsidR="00AD23C9" w14:paraId="3CACA4DF" w14:textId="77777777" w:rsidTr="00E73D12">
        <w:tc>
          <w:tcPr>
            <w:tcW w:w="1554" w:type="dxa"/>
            <w:vMerge/>
            <w:vAlign w:val="center"/>
          </w:tcPr>
          <w:p w14:paraId="6F0D6DB8" w14:textId="77777777" w:rsidR="00AD23C9" w:rsidRDefault="00AD23C9" w:rsidP="00E73D12">
            <w:pPr>
              <w:rPr>
                <w:rFonts w:cstheme="minorHAnsi"/>
              </w:rPr>
            </w:pPr>
          </w:p>
        </w:tc>
        <w:tc>
          <w:tcPr>
            <w:tcW w:w="3402" w:type="dxa"/>
            <w:vAlign w:val="center"/>
          </w:tcPr>
          <w:p w14:paraId="71370D8C" w14:textId="49DE2A01" w:rsidR="00AD23C9" w:rsidRDefault="00AD23C9" w:rsidP="00E73D12">
            <w:pPr>
              <w:rPr>
                <w:rFonts w:cstheme="minorHAnsi"/>
              </w:rPr>
            </w:pPr>
            <w:r>
              <w:rPr>
                <w:rFonts w:cstheme="minorHAnsi"/>
              </w:rPr>
              <w:t xml:space="preserve">Consumul anual estimat de energie (kWh/an) pentru intregul sistem, dupa Proiect </w:t>
            </w:r>
          </w:p>
        </w:tc>
        <w:tc>
          <w:tcPr>
            <w:tcW w:w="3679" w:type="dxa"/>
            <w:vAlign w:val="center"/>
          </w:tcPr>
          <w:p w14:paraId="680FAEAA" w14:textId="62AF5623" w:rsidR="00AD23C9" w:rsidRDefault="00AD23C9" w:rsidP="00E73D12">
            <w:pPr>
              <w:rPr>
                <w:rFonts w:cstheme="minorHAnsi"/>
              </w:rPr>
            </w:pPr>
            <w:r>
              <w:rPr>
                <w:rFonts w:cstheme="minorHAnsi"/>
              </w:rPr>
              <w:t>Estimare bazata pe detalii ale masurilor considerate</w:t>
            </w:r>
          </w:p>
        </w:tc>
      </w:tr>
      <w:tr w:rsidR="00AD23C9" w14:paraId="58DF6DEC" w14:textId="77777777" w:rsidTr="00E73D12">
        <w:tc>
          <w:tcPr>
            <w:tcW w:w="1554" w:type="dxa"/>
            <w:vAlign w:val="center"/>
          </w:tcPr>
          <w:p w14:paraId="463DD52E" w14:textId="77777777" w:rsidR="00AD23C9" w:rsidRPr="0037322A" w:rsidRDefault="00AD23C9" w:rsidP="00E73D12">
            <w:pPr>
              <w:rPr>
                <w:rFonts w:cstheme="minorHAnsi"/>
                <w:i/>
                <w:iCs/>
              </w:rPr>
            </w:pPr>
            <w:r w:rsidRPr="0037322A">
              <w:rPr>
                <w:rFonts w:cstheme="minorHAnsi"/>
                <w:i/>
                <w:iCs/>
              </w:rPr>
              <w:t>Date calculate</w:t>
            </w:r>
          </w:p>
        </w:tc>
        <w:tc>
          <w:tcPr>
            <w:tcW w:w="3402" w:type="dxa"/>
            <w:vAlign w:val="center"/>
          </w:tcPr>
          <w:p w14:paraId="4D281B34" w14:textId="77777777" w:rsidR="00AD23C9" w:rsidRDefault="00AD23C9" w:rsidP="00E73D12">
            <w:pPr>
              <w:rPr>
                <w:rFonts w:cstheme="minorHAnsi"/>
              </w:rPr>
            </w:pPr>
            <w:r>
              <w:rPr>
                <w:rFonts w:cstheme="minorHAnsi"/>
              </w:rPr>
              <w:t>Procentul de reducere al pierderilor (%)</w:t>
            </w:r>
          </w:p>
        </w:tc>
        <w:tc>
          <w:tcPr>
            <w:tcW w:w="3679" w:type="dxa"/>
            <w:vAlign w:val="center"/>
          </w:tcPr>
          <w:p w14:paraId="16A87D66" w14:textId="0F57FD53" w:rsidR="00AD23C9" w:rsidRDefault="00AD23C9" w:rsidP="00E73D12">
            <w:pPr>
              <w:rPr>
                <w:rFonts w:cstheme="minorHAnsi"/>
              </w:rPr>
            </w:pPr>
            <w:r>
              <w:rPr>
                <w:rFonts w:cstheme="minorHAnsi"/>
              </w:rPr>
              <w:t>Se calculeaza raportul dintre volumul anual de pierderi inainte de Proiect</w:t>
            </w:r>
            <w:r w:rsidR="006A6251">
              <w:rPr>
                <w:rFonts w:cstheme="minorHAnsi"/>
              </w:rPr>
              <w:t>,</w:t>
            </w:r>
            <w:r>
              <w:rPr>
                <w:rFonts w:cstheme="minorHAnsi"/>
              </w:rPr>
              <w:t xml:space="preserve"> si volumul anual de pierderi estimate dupa Proiect</w:t>
            </w:r>
          </w:p>
        </w:tc>
      </w:tr>
    </w:tbl>
    <w:p w14:paraId="5B52F9B4" w14:textId="541456CD" w:rsidR="00F04C09" w:rsidRPr="0037322A" w:rsidRDefault="00F04C09" w:rsidP="0037322A">
      <w:pPr>
        <w:jc w:val="both"/>
        <w:rPr>
          <w:rFonts w:cstheme="minorHAnsi"/>
        </w:rPr>
      </w:pPr>
    </w:p>
    <w:p w14:paraId="758BB253" w14:textId="056BF4AA" w:rsidR="00A5052D" w:rsidRPr="00E73D12" w:rsidRDefault="0037322A" w:rsidP="00A5052D">
      <w:pPr>
        <w:pStyle w:val="ListParagraph"/>
        <w:numPr>
          <w:ilvl w:val="0"/>
          <w:numId w:val="12"/>
        </w:numPr>
        <w:jc w:val="both"/>
        <w:rPr>
          <w:rFonts w:cstheme="minorHAnsi"/>
          <w:b/>
          <w:bCs/>
          <w:i/>
          <w:iCs/>
          <w:sz w:val="28"/>
          <w:szCs w:val="28"/>
        </w:rPr>
      </w:pPr>
      <w:r w:rsidRPr="00E73D12">
        <w:rPr>
          <w:rFonts w:cstheme="minorHAnsi"/>
          <w:b/>
          <w:bCs/>
          <w:i/>
          <w:iCs/>
          <w:sz w:val="28"/>
          <w:szCs w:val="28"/>
        </w:rPr>
        <w:t>Cod 066: Sectorul de Apa uzata / Canalizari</w:t>
      </w:r>
    </w:p>
    <w:p w14:paraId="1995D715" w14:textId="77777777" w:rsidR="00D108F4" w:rsidRPr="0037322A" w:rsidRDefault="00D108F4" w:rsidP="00D108F4">
      <w:pPr>
        <w:pStyle w:val="ListParagraph"/>
        <w:ind w:left="1080"/>
        <w:jc w:val="both"/>
        <w:rPr>
          <w:rFonts w:cstheme="minorHAnsi"/>
          <w:b/>
          <w:bCs/>
          <w:sz w:val="28"/>
          <w:szCs w:val="28"/>
        </w:rPr>
      </w:pPr>
    </w:p>
    <w:p w14:paraId="344200F1" w14:textId="277D5BA2" w:rsidR="00A5052D" w:rsidRDefault="0037322A" w:rsidP="0037322A">
      <w:pPr>
        <w:pStyle w:val="ListParagraph"/>
        <w:numPr>
          <w:ilvl w:val="0"/>
          <w:numId w:val="9"/>
        </w:numPr>
        <w:jc w:val="both"/>
        <w:rPr>
          <w:rFonts w:cstheme="minorHAnsi"/>
          <w:sz w:val="24"/>
          <w:szCs w:val="24"/>
        </w:rPr>
      </w:pPr>
      <w:r w:rsidRPr="00E73D12">
        <w:rPr>
          <w:rFonts w:cstheme="minorHAnsi"/>
          <w:sz w:val="24"/>
          <w:szCs w:val="24"/>
        </w:rPr>
        <w:t>Sistem NOU de canalizare</w:t>
      </w:r>
    </w:p>
    <w:p w14:paraId="0F312893" w14:textId="77777777" w:rsidR="00E73D12" w:rsidRPr="00E73D12" w:rsidRDefault="00E73D12" w:rsidP="00E73D12">
      <w:pPr>
        <w:pStyle w:val="ListParagraph"/>
        <w:jc w:val="both"/>
        <w:rPr>
          <w:rFonts w:cstheme="minorHAnsi"/>
          <w:sz w:val="24"/>
          <w:szCs w:val="24"/>
        </w:rPr>
      </w:pPr>
    </w:p>
    <w:p w14:paraId="086E2BD7" w14:textId="6243C242" w:rsidR="0037322A" w:rsidRPr="0037322A" w:rsidRDefault="0037322A" w:rsidP="00E73D12">
      <w:pPr>
        <w:pStyle w:val="ListParagraph"/>
        <w:ind w:firstLine="720"/>
        <w:jc w:val="both"/>
        <w:rPr>
          <w:rFonts w:cstheme="minorHAnsi"/>
          <w:i/>
          <w:iCs/>
          <w:sz w:val="26"/>
          <w:szCs w:val="26"/>
          <w:u w:val="single"/>
        </w:rPr>
      </w:pPr>
      <w:r w:rsidRPr="0037322A">
        <w:rPr>
          <w:rFonts w:cstheme="minorHAnsi"/>
          <w:i/>
          <w:iCs/>
          <w:sz w:val="26"/>
          <w:szCs w:val="26"/>
          <w:u w:val="single"/>
        </w:rPr>
        <w:t>Consum anual net de energie sa fie egal cu zero</w:t>
      </w:r>
    </w:p>
    <w:p w14:paraId="2CBDDD03" w14:textId="2F2BC773" w:rsidR="0037322A" w:rsidRDefault="0037322A" w:rsidP="0037322A">
      <w:pPr>
        <w:pStyle w:val="ListParagraph"/>
        <w:jc w:val="both"/>
        <w:rPr>
          <w:rFonts w:cstheme="minorHAnsi"/>
        </w:rPr>
      </w:pPr>
    </w:p>
    <w:p w14:paraId="3D8F5DFF" w14:textId="2AB23EDA" w:rsidR="00D108F4" w:rsidRDefault="00D108F4" w:rsidP="0037322A">
      <w:pPr>
        <w:pStyle w:val="ListParagraph"/>
        <w:jc w:val="both"/>
        <w:rPr>
          <w:rFonts w:cstheme="minorHAnsi"/>
        </w:rPr>
      </w:pPr>
      <w:r>
        <w:rPr>
          <w:rFonts w:cstheme="minorHAnsi"/>
        </w:rPr>
        <w:t>Caz specific: Subsistem nou</w:t>
      </w:r>
      <w:r w:rsidR="006A6251">
        <w:rPr>
          <w:rFonts w:cstheme="minorHAnsi"/>
        </w:rPr>
        <w:t xml:space="preserve"> (ca retea de canalizare)</w:t>
      </w:r>
      <w:r>
        <w:rPr>
          <w:rFonts w:cstheme="minorHAnsi"/>
        </w:rPr>
        <w:t xml:space="preserve"> care foloseste o statie de epurare existenta. Se va lua in considerare cantitatea de energie suplimentara pe care stati</w:t>
      </w:r>
      <w:r w:rsidR="006A6251">
        <w:rPr>
          <w:rFonts w:cstheme="minorHAnsi"/>
        </w:rPr>
        <w:t>a</w:t>
      </w:r>
      <w:r>
        <w:rPr>
          <w:rFonts w:cstheme="minorHAnsi"/>
        </w:rPr>
        <w:t xml:space="preserve"> de epurare o consuma, dupa Proiect, pentru epurarea apelor uzate aduse de subsistemul nou.</w:t>
      </w:r>
    </w:p>
    <w:p w14:paraId="1643F742" w14:textId="48716CD4" w:rsidR="0037322A" w:rsidRDefault="0037322A" w:rsidP="0037322A">
      <w:pPr>
        <w:pStyle w:val="ListParagraph"/>
        <w:jc w:val="both"/>
        <w:rPr>
          <w:rFonts w:cstheme="minorHAnsi"/>
        </w:rPr>
      </w:pPr>
    </w:p>
    <w:p w14:paraId="2DFC0814" w14:textId="020CE5E1" w:rsidR="0037322A" w:rsidRDefault="0037322A" w:rsidP="0037322A">
      <w:pPr>
        <w:pStyle w:val="ListParagraph"/>
        <w:numPr>
          <w:ilvl w:val="0"/>
          <w:numId w:val="9"/>
        </w:numPr>
        <w:jc w:val="both"/>
        <w:rPr>
          <w:rFonts w:cstheme="minorHAnsi"/>
          <w:sz w:val="24"/>
          <w:szCs w:val="24"/>
        </w:rPr>
      </w:pPr>
      <w:r w:rsidRPr="00E73D12">
        <w:rPr>
          <w:rFonts w:cstheme="minorHAnsi"/>
          <w:sz w:val="24"/>
          <w:szCs w:val="24"/>
        </w:rPr>
        <w:t>REABILITARE</w:t>
      </w:r>
    </w:p>
    <w:p w14:paraId="43DB9D6A" w14:textId="77777777" w:rsidR="00E73D12" w:rsidRPr="00E73D12" w:rsidRDefault="00E73D12" w:rsidP="00E73D12">
      <w:pPr>
        <w:pStyle w:val="ListParagraph"/>
        <w:spacing w:after="0"/>
        <w:contextualSpacing w:val="0"/>
        <w:jc w:val="both"/>
        <w:rPr>
          <w:rFonts w:cstheme="minorHAnsi"/>
          <w:sz w:val="24"/>
          <w:szCs w:val="24"/>
        </w:rPr>
      </w:pPr>
    </w:p>
    <w:p w14:paraId="7E4EC901" w14:textId="30079EA1" w:rsidR="0037322A" w:rsidRPr="00D108F4" w:rsidRDefault="00D108F4" w:rsidP="00E73D12">
      <w:pPr>
        <w:ind w:left="720" w:firstLine="720"/>
        <w:jc w:val="both"/>
        <w:rPr>
          <w:rFonts w:cstheme="minorHAnsi"/>
          <w:i/>
          <w:iCs/>
          <w:sz w:val="26"/>
          <w:szCs w:val="26"/>
          <w:u w:val="single"/>
        </w:rPr>
      </w:pPr>
      <w:r>
        <w:rPr>
          <w:rFonts w:cstheme="minorHAnsi"/>
          <w:i/>
          <w:iCs/>
          <w:sz w:val="26"/>
          <w:szCs w:val="26"/>
          <w:u w:val="single"/>
        </w:rPr>
        <w:t>Reducerea consumului mediu anual de energie cu minim 10%</w:t>
      </w:r>
    </w:p>
    <w:p w14:paraId="2745A197" w14:textId="6E2054FA" w:rsidR="00D108F4" w:rsidRDefault="00D108F4" w:rsidP="00D108F4">
      <w:pPr>
        <w:ind w:firstLine="720"/>
        <w:jc w:val="both"/>
        <w:rPr>
          <w:rFonts w:cstheme="minorHAnsi"/>
        </w:rPr>
      </w:pPr>
      <w:r w:rsidRPr="00E06EAF">
        <w:rPr>
          <w:rFonts w:cstheme="minorHAnsi"/>
          <w:i/>
          <w:iCs/>
        </w:rPr>
        <w:t>Calculul se va face la nivel de sistem</w:t>
      </w:r>
      <w:r>
        <w:rPr>
          <w:rFonts w:cstheme="minorHAnsi"/>
          <w:i/>
          <w:iCs/>
        </w:rPr>
        <w:t xml:space="preserve"> de </w:t>
      </w:r>
      <w:r w:rsidR="006A6251">
        <w:rPr>
          <w:rFonts w:cstheme="minorHAnsi"/>
          <w:i/>
          <w:iCs/>
        </w:rPr>
        <w:t>canalizare.</w:t>
      </w:r>
    </w:p>
    <w:p w14:paraId="4F118A74" w14:textId="2468F262" w:rsidR="00D108F4" w:rsidRDefault="00D108F4" w:rsidP="00D108F4">
      <w:pPr>
        <w:ind w:left="720"/>
        <w:jc w:val="both"/>
        <w:rPr>
          <w:rFonts w:cstheme="minorHAnsi"/>
          <w:i/>
          <w:iCs/>
        </w:rPr>
      </w:pPr>
      <w:r>
        <w:rPr>
          <w:rFonts w:cstheme="minorHAnsi"/>
          <w:i/>
          <w:iCs/>
        </w:rPr>
        <w:t>Reducerea infiltratiilor aduce doua consecinte:</w:t>
      </w:r>
    </w:p>
    <w:p w14:paraId="0E47E8A8" w14:textId="005BE7A7" w:rsidR="00D108F4" w:rsidRDefault="00D108F4" w:rsidP="00D108F4">
      <w:pPr>
        <w:pStyle w:val="ListParagraph"/>
        <w:numPr>
          <w:ilvl w:val="0"/>
          <w:numId w:val="13"/>
        </w:numPr>
        <w:jc w:val="both"/>
        <w:rPr>
          <w:rFonts w:cstheme="minorHAnsi"/>
          <w:i/>
          <w:iCs/>
        </w:rPr>
      </w:pPr>
      <w:r>
        <w:rPr>
          <w:rFonts w:cstheme="minorHAnsi"/>
          <w:i/>
          <w:iCs/>
        </w:rPr>
        <w:t>Reducerea volumului de apa de canalizare tranzitat si epurat</w:t>
      </w:r>
    </w:p>
    <w:p w14:paraId="1ECED8B2" w14:textId="596FCD2C" w:rsidR="00D108F4" w:rsidRPr="00D108F4" w:rsidRDefault="00D108F4" w:rsidP="00D108F4">
      <w:pPr>
        <w:pStyle w:val="ListParagraph"/>
        <w:numPr>
          <w:ilvl w:val="0"/>
          <w:numId w:val="13"/>
        </w:numPr>
        <w:jc w:val="both"/>
        <w:rPr>
          <w:rFonts w:cstheme="minorHAnsi"/>
          <w:i/>
          <w:iCs/>
        </w:rPr>
      </w:pPr>
      <w:r>
        <w:rPr>
          <w:rFonts w:cstheme="minorHAnsi"/>
          <w:i/>
          <w:iCs/>
        </w:rPr>
        <w:lastRenderedPageBreak/>
        <w:t>Reducerea energiei consumate pentru pompare (dupa caz) si epurare</w:t>
      </w:r>
    </w:p>
    <w:tbl>
      <w:tblPr>
        <w:tblStyle w:val="TableGrid"/>
        <w:tblW w:w="0" w:type="auto"/>
        <w:tblInd w:w="709" w:type="dxa"/>
        <w:tblLook w:val="04A0" w:firstRow="1" w:lastRow="0" w:firstColumn="1" w:lastColumn="0" w:noHBand="0" w:noVBand="1"/>
      </w:tblPr>
      <w:tblGrid>
        <w:gridCol w:w="1554"/>
        <w:gridCol w:w="4202"/>
        <w:gridCol w:w="2879"/>
      </w:tblGrid>
      <w:tr w:rsidR="00D108F4" w14:paraId="3E510152" w14:textId="77777777" w:rsidTr="00E73D12">
        <w:tc>
          <w:tcPr>
            <w:tcW w:w="1554" w:type="dxa"/>
            <w:tcBorders>
              <w:bottom w:val="single" w:sz="12" w:space="0" w:color="auto"/>
            </w:tcBorders>
            <w:vAlign w:val="center"/>
          </w:tcPr>
          <w:p w14:paraId="6B80F660" w14:textId="77777777" w:rsidR="00D108F4" w:rsidRPr="00BB7602" w:rsidRDefault="00D108F4"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4D78BBAF" w14:textId="77777777" w:rsidR="00D108F4" w:rsidRPr="00BB7602" w:rsidRDefault="00D108F4"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BC4F753" w14:textId="77777777" w:rsidR="00D108F4" w:rsidRPr="00BB7602" w:rsidRDefault="00D108F4" w:rsidP="00434310">
            <w:pPr>
              <w:jc w:val="both"/>
              <w:rPr>
                <w:rFonts w:cstheme="minorHAnsi"/>
                <w:b/>
                <w:bCs/>
              </w:rPr>
            </w:pPr>
            <w:r>
              <w:rPr>
                <w:rFonts w:cstheme="minorHAnsi"/>
                <w:b/>
                <w:bCs/>
              </w:rPr>
              <w:t>Observatii</w:t>
            </w:r>
          </w:p>
        </w:tc>
      </w:tr>
      <w:tr w:rsidR="00D108F4" w14:paraId="43725AFC" w14:textId="77777777" w:rsidTr="00E73D12">
        <w:tc>
          <w:tcPr>
            <w:tcW w:w="1554" w:type="dxa"/>
            <w:vMerge w:val="restart"/>
            <w:tcBorders>
              <w:top w:val="single" w:sz="12" w:space="0" w:color="auto"/>
            </w:tcBorders>
            <w:vAlign w:val="center"/>
          </w:tcPr>
          <w:p w14:paraId="44AC7C48" w14:textId="77777777" w:rsidR="00D108F4" w:rsidRPr="0037322A" w:rsidRDefault="00D108F4" w:rsidP="00434310">
            <w:pPr>
              <w:rPr>
                <w:rFonts w:cstheme="minorHAnsi"/>
                <w:i/>
                <w:iCs/>
              </w:rPr>
            </w:pPr>
            <w:r w:rsidRPr="0037322A">
              <w:rPr>
                <w:rFonts w:cstheme="minorHAnsi"/>
                <w:i/>
                <w:iCs/>
              </w:rPr>
              <w:t>Date provenite din SF</w:t>
            </w:r>
          </w:p>
        </w:tc>
        <w:tc>
          <w:tcPr>
            <w:tcW w:w="4202" w:type="dxa"/>
            <w:tcBorders>
              <w:top w:val="single" w:sz="12" w:space="0" w:color="auto"/>
            </w:tcBorders>
          </w:tcPr>
          <w:p w14:paraId="2828B9AA" w14:textId="6A52BC75" w:rsidR="00D108F4" w:rsidRDefault="00D108F4" w:rsidP="00434310">
            <w:pPr>
              <w:jc w:val="both"/>
              <w:rPr>
                <w:rFonts w:cstheme="minorHAnsi"/>
              </w:rPr>
            </w:pPr>
            <w:r>
              <w:rPr>
                <w:rFonts w:cstheme="minorHAnsi"/>
              </w:rPr>
              <w:t>Consumul total anual de energie (kWh/an) al sistemului, inainte de Proiect</w:t>
            </w:r>
          </w:p>
        </w:tc>
        <w:tc>
          <w:tcPr>
            <w:tcW w:w="2879" w:type="dxa"/>
            <w:tcBorders>
              <w:top w:val="single" w:sz="12" w:space="0" w:color="auto"/>
            </w:tcBorders>
          </w:tcPr>
          <w:p w14:paraId="3D676AA0" w14:textId="557F7542" w:rsidR="00D108F4" w:rsidRDefault="00D108F4" w:rsidP="00434310">
            <w:pPr>
              <w:jc w:val="both"/>
              <w:rPr>
                <w:rFonts w:cstheme="minorHAnsi"/>
              </w:rPr>
            </w:pPr>
            <w:r>
              <w:rPr>
                <w:rFonts w:cstheme="minorHAnsi"/>
              </w:rPr>
              <w:t>Provenit din inregistrari</w:t>
            </w:r>
          </w:p>
        </w:tc>
      </w:tr>
      <w:tr w:rsidR="00974179" w14:paraId="4FBB3C12" w14:textId="77777777" w:rsidTr="00434310">
        <w:tc>
          <w:tcPr>
            <w:tcW w:w="1554" w:type="dxa"/>
            <w:vMerge/>
          </w:tcPr>
          <w:p w14:paraId="15194DBE" w14:textId="77777777" w:rsidR="00974179" w:rsidRDefault="00974179" w:rsidP="00974179">
            <w:pPr>
              <w:jc w:val="both"/>
              <w:rPr>
                <w:rFonts w:cstheme="minorHAnsi"/>
              </w:rPr>
            </w:pPr>
          </w:p>
        </w:tc>
        <w:tc>
          <w:tcPr>
            <w:tcW w:w="4202" w:type="dxa"/>
          </w:tcPr>
          <w:p w14:paraId="06C81D7C" w14:textId="7F03C495" w:rsidR="00974179" w:rsidRDefault="00974179" w:rsidP="00974179">
            <w:pPr>
              <w:jc w:val="both"/>
              <w:rPr>
                <w:rFonts w:cstheme="minorHAnsi"/>
              </w:rPr>
            </w:pPr>
            <w:r>
              <w:rPr>
                <w:rFonts w:cstheme="minorHAnsi"/>
              </w:rPr>
              <w:t>Consumul total anual estimat de energie (kWh/an) al sistemului, dupa Proiect</w:t>
            </w:r>
          </w:p>
        </w:tc>
        <w:tc>
          <w:tcPr>
            <w:tcW w:w="2879" w:type="dxa"/>
          </w:tcPr>
          <w:p w14:paraId="461FDF02" w14:textId="77777777" w:rsidR="00974179" w:rsidRDefault="00974179" w:rsidP="00974179">
            <w:pPr>
              <w:jc w:val="both"/>
              <w:rPr>
                <w:rFonts w:cstheme="minorHAnsi"/>
              </w:rPr>
            </w:pPr>
            <w:r>
              <w:rPr>
                <w:rFonts w:cstheme="minorHAnsi"/>
              </w:rPr>
              <w:t>Estimare bazata pe detalii ale masurilor considerate</w:t>
            </w:r>
          </w:p>
        </w:tc>
      </w:tr>
      <w:tr w:rsidR="00974179" w14:paraId="7DAA6137" w14:textId="77777777" w:rsidTr="00434310">
        <w:tc>
          <w:tcPr>
            <w:tcW w:w="1554" w:type="dxa"/>
            <w:vAlign w:val="center"/>
          </w:tcPr>
          <w:p w14:paraId="5CFC7167" w14:textId="77777777" w:rsidR="00974179" w:rsidRPr="0037322A" w:rsidRDefault="00974179" w:rsidP="00974179">
            <w:pPr>
              <w:rPr>
                <w:rFonts w:cstheme="minorHAnsi"/>
                <w:i/>
                <w:iCs/>
              </w:rPr>
            </w:pPr>
            <w:r w:rsidRPr="0037322A">
              <w:rPr>
                <w:rFonts w:cstheme="minorHAnsi"/>
                <w:i/>
                <w:iCs/>
              </w:rPr>
              <w:t>Date calculate</w:t>
            </w:r>
          </w:p>
        </w:tc>
        <w:tc>
          <w:tcPr>
            <w:tcW w:w="4202" w:type="dxa"/>
          </w:tcPr>
          <w:p w14:paraId="5B9767B7" w14:textId="227A134B" w:rsidR="00974179" w:rsidRDefault="00974179" w:rsidP="00974179">
            <w:pPr>
              <w:jc w:val="both"/>
              <w:rPr>
                <w:rFonts w:cstheme="minorHAnsi"/>
              </w:rPr>
            </w:pPr>
            <w:r>
              <w:rPr>
                <w:rFonts w:cstheme="minorHAnsi"/>
              </w:rPr>
              <w:t>Procentul de reducere al pierderilor (%)</w:t>
            </w:r>
          </w:p>
        </w:tc>
        <w:tc>
          <w:tcPr>
            <w:tcW w:w="2879" w:type="dxa"/>
          </w:tcPr>
          <w:p w14:paraId="5A72B584" w14:textId="0BA4BE83" w:rsidR="00974179" w:rsidRDefault="00974179" w:rsidP="00974179">
            <w:pPr>
              <w:jc w:val="both"/>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2B50AED0" w14:textId="0C15DD62" w:rsidR="00A5052D" w:rsidRPr="00EB25F8" w:rsidRDefault="00A5052D" w:rsidP="00EB25F8">
      <w:pPr>
        <w:jc w:val="both"/>
        <w:rPr>
          <w:rFonts w:cstheme="minorHAnsi"/>
        </w:rPr>
      </w:pPr>
    </w:p>
    <w:p w14:paraId="6F2837D4" w14:textId="33A5E3E3"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 xml:space="preserve">Incadrarea in Codurile / </w:t>
      </w:r>
      <w:r w:rsidR="002A71C8">
        <w:rPr>
          <w:rFonts w:cstheme="minorHAnsi"/>
          <w:b/>
          <w:bCs/>
          <w:sz w:val="32"/>
          <w:szCs w:val="32"/>
        </w:rPr>
        <w:t>D</w:t>
      </w:r>
      <w:r w:rsidRPr="00111897">
        <w:rPr>
          <w:rFonts w:cstheme="minorHAnsi"/>
          <w:b/>
          <w:bCs/>
          <w:sz w:val="32"/>
          <w:szCs w:val="32"/>
        </w:rPr>
        <w:t>omeniile lipsite de eficienta</w:t>
      </w:r>
    </w:p>
    <w:p w14:paraId="7436A71C" w14:textId="77777777" w:rsidR="00EB25F8" w:rsidRDefault="00EB25F8" w:rsidP="00EB25F8">
      <w:pPr>
        <w:pStyle w:val="ListParagraph"/>
        <w:jc w:val="both"/>
        <w:rPr>
          <w:rFonts w:cstheme="minorHAnsi"/>
        </w:rPr>
      </w:pPr>
    </w:p>
    <w:p w14:paraId="04B46CD9" w14:textId="711EC042" w:rsidR="00EB25F8" w:rsidRDefault="00EB25F8" w:rsidP="00EB25F8">
      <w:pPr>
        <w:pStyle w:val="ListParagraph"/>
        <w:jc w:val="both"/>
        <w:rPr>
          <w:rFonts w:cstheme="minorHAnsi"/>
        </w:rPr>
      </w:pPr>
      <w:r>
        <w:rPr>
          <w:rFonts w:cstheme="minorHAnsi"/>
        </w:rPr>
        <w:t xml:space="preserve">Pentru sectorul </w:t>
      </w:r>
      <w:r w:rsidRPr="00EB25F8">
        <w:rPr>
          <w:rFonts w:cstheme="minorHAnsi"/>
        </w:rPr>
        <w:t>de APA / ALIMENTARE CU APA</w:t>
      </w:r>
      <w:r>
        <w:rPr>
          <w:rFonts w:cstheme="minorHAnsi"/>
        </w:rPr>
        <w:t xml:space="preserve">, </w:t>
      </w:r>
      <w:r w:rsidRPr="00EB25F8">
        <w:rPr>
          <w:rFonts w:cstheme="minorHAnsi"/>
          <w:b/>
          <w:bCs/>
          <w:u w:val="single"/>
        </w:rPr>
        <w:t xml:space="preserve">investitiile care </w:t>
      </w:r>
      <w:r>
        <w:rPr>
          <w:rFonts w:cstheme="minorHAnsi"/>
          <w:b/>
          <w:bCs/>
          <w:u w:val="single"/>
        </w:rPr>
        <w:t>NU</w:t>
      </w:r>
      <w:r w:rsidRPr="00EB25F8">
        <w:rPr>
          <w:rFonts w:cstheme="minorHAnsi"/>
          <w:b/>
          <w:bCs/>
          <w:u w:val="single"/>
        </w:rPr>
        <w:t xml:space="preserve"> se incadreaza</w:t>
      </w:r>
      <w:r>
        <w:rPr>
          <w:rFonts w:cstheme="minorHAnsi"/>
        </w:rPr>
        <w:t xml:space="preserve"> in Criteriul de eficienta Cod 063, se vor incadra in </w:t>
      </w:r>
      <w:r w:rsidRPr="00EB25F8">
        <w:rPr>
          <w:rFonts w:cstheme="minorHAnsi"/>
          <w:b/>
          <w:bCs/>
          <w:u w:val="single"/>
        </w:rPr>
        <w:t>Criteriul pentru lipsa de eficienta, Cod 062</w:t>
      </w:r>
      <w:r>
        <w:rPr>
          <w:rFonts w:cstheme="minorHAnsi"/>
        </w:rPr>
        <w:t>.</w:t>
      </w:r>
    </w:p>
    <w:p w14:paraId="107E0A26" w14:textId="4E581A16" w:rsidR="00EB25F8" w:rsidRDefault="00EB25F8" w:rsidP="00EB25F8">
      <w:pPr>
        <w:pStyle w:val="ListParagraph"/>
        <w:jc w:val="both"/>
        <w:rPr>
          <w:rFonts w:cstheme="minorHAnsi"/>
        </w:rPr>
      </w:pPr>
    </w:p>
    <w:p w14:paraId="3FC042E7" w14:textId="799DEB60" w:rsidR="00EB25F8" w:rsidRDefault="00EB25F8" w:rsidP="00EB25F8">
      <w:pPr>
        <w:pStyle w:val="ListParagraph"/>
        <w:jc w:val="both"/>
        <w:rPr>
          <w:rFonts w:cstheme="minorHAnsi"/>
        </w:rPr>
      </w:pPr>
      <w:r>
        <w:rPr>
          <w:rFonts w:cstheme="minorHAnsi"/>
        </w:rPr>
        <w:t xml:space="preserve">Pentru sectorul </w:t>
      </w:r>
      <w:r w:rsidRPr="00EB25F8">
        <w:rPr>
          <w:rFonts w:cstheme="minorHAnsi"/>
        </w:rPr>
        <w:t xml:space="preserve">de APA </w:t>
      </w:r>
      <w:r>
        <w:rPr>
          <w:rFonts w:cstheme="minorHAnsi"/>
        </w:rPr>
        <w:t>UZATA</w:t>
      </w:r>
      <w:r w:rsidR="00920BF1">
        <w:rPr>
          <w:rFonts w:cstheme="minorHAnsi"/>
        </w:rPr>
        <w:t xml:space="preserve"> </w:t>
      </w:r>
      <w:r w:rsidRPr="00EB25F8">
        <w:rPr>
          <w:rFonts w:cstheme="minorHAnsi"/>
        </w:rPr>
        <w:t xml:space="preserve">/ </w:t>
      </w:r>
      <w:r>
        <w:rPr>
          <w:rFonts w:cstheme="minorHAnsi"/>
        </w:rPr>
        <w:t xml:space="preserve">CANALIZARI, </w:t>
      </w:r>
      <w:r w:rsidRPr="00920BF1">
        <w:rPr>
          <w:rFonts w:cstheme="minorHAnsi"/>
          <w:b/>
          <w:bCs/>
          <w:u w:val="single"/>
        </w:rPr>
        <w:t xml:space="preserve">investitiile care </w:t>
      </w:r>
      <w:r w:rsidR="00920BF1">
        <w:rPr>
          <w:rFonts w:cstheme="minorHAnsi"/>
          <w:b/>
          <w:bCs/>
          <w:u w:val="single"/>
        </w:rPr>
        <w:t>NU</w:t>
      </w:r>
      <w:r w:rsidRPr="00920BF1">
        <w:rPr>
          <w:rFonts w:cstheme="minorHAnsi"/>
          <w:b/>
          <w:bCs/>
          <w:u w:val="single"/>
        </w:rPr>
        <w:t xml:space="preserve"> se incadreaza</w:t>
      </w:r>
      <w:r>
        <w:rPr>
          <w:rFonts w:cstheme="minorHAnsi"/>
        </w:rPr>
        <w:t xml:space="preserve"> in Criteriul de eficienta Cod 066, se vor incadra in </w:t>
      </w:r>
      <w:r w:rsidRPr="00EB25F8">
        <w:rPr>
          <w:rFonts w:cstheme="minorHAnsi"/>
          <w:b/>
          <w:bCs/>
          <w:u w:val="single"/>
        </w:rPr>
        <w:t>Criteriul pentru lipsa de eficienta, Cod 06</w:t>
      </w:r>
      <w:r>
        <w:rPr>
          <w:rFonts w:cstheme="minorHAnsi"/>
          <w:b/>
          <w:bCs/>
          <w:u w:val="single"/>
        </w:rPr>
        <w:t>5</w:t>
      </w:r>
      <w:r>
        <w:rPr>
          <w:rFonts w:cstheme="minorHAnsi"/>
        </w:rPr>
        <w:t>.</w:t>
      </w:r>
    </w:p>
    <w:p w14:paraId="3A5BADFF" w14:textId="77777777" w:rsidR="009A5C9B" w:rsidRDefault="009A5C9B" w:rsidP="00EB25F8">
      <w:pPr>
        <w:pStyle w:val="ListParagraph"/>
        <w:jc w:val="both"/>
        <w:rPr>
          <w:rFonts w:cstheme="minorHAnsi"/>
        </w:rPr>
      </w:pPr>
    </w:p>
    <w:p w14:paraId="24EDA65F" w14:textId="77777777" w:rsidR="00EB25F8" w:rsidRPr="00EB25F8" w:rsidRDefault="00EB25F8" w:rsidP="00EB25F8">
      <w:pPr>
        <w:pStyle w:val="ListParagraph"/>
        <w:jc w:val="both"/>
        <w:rPr>
          <w:rFonts w:cstheme="minorHAnsi"/>
        </w:rPr>
      </w:pPr>
    </w:p>
    <w:p w14:paraId="565EFE52" w14:textId="79D9403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Documentul Justificativ</w:t>
      </w:r>
    </w:p>
    <w:p w14:paraId="4B7867CC" w14:textId="17622CD3" w:rsidR="00111897" w:rsidRDefault="0093086F" w:rsidP="004A1CD0">
      <w:pPr>
        <w:jc w:val="both"/>
        <w:rPr>
          <w:rFonts w:cstheme="minorHAnsi"/>
        </w:rPr>
      </w:pPr>
      <w:r>
        <w:rPr>
          <w:rFonts w:cstheme="minorHAnsi"/>
        </w:rPr>
        <w:t>Justificarea incadrarii in domeniile de interventie se va face intr-un d</w:t>
      </w:r>
      <w:r w:rsidR="00384695">
        <w:rPr>
          <w:rFonts w:cstheme="minorHAnsi"/>
        </w:rPr>
        <w:t>ocument</w:t>
      </w:r>
      <w:r>
        <w:rPr>
          <w:rFonts w:cstheme="minorHAnsi"/>
        </w:rPr>
        <w:t xml:space="preserve"> care va</w:t>
      </w:r>
      <w:r w:rsidR="00384695">
        <w:rPr>
          <w:rFonts w:cstheme="minorHAnsi"/>
        </w:rPr>
        <w:t xml:space="preserve"> cuprinde</w:t>
      </w:r>
      <w:r w:rsidR="004A1CD0">
        <w:rPr>
          <w:rFonts w:cstheme="minorHAnsi"/>
        </w:rPr>
        <w:t xml:space="preserve"> cate o sectiune pentru fiecare din componentele analizate</w:t>
      </w:r>
      <w:r w:rsidR="00384695">
        <w:rPr>
          <w:rFonts w:cstheme="minorHAnsi"/>
        </w:rPr>
        <w:t xml:space="preserve"> elementele mentionate in etapele de mai sus, </w:t>
      </w:r>
      <w:r w:rsidR="004A1CD0">
        <w:rPr>
          <w:rFonts w:cstheme="minorHAnsi"/>
        </w:rPr>
        <w:t xml:space="preserve">si </w:t>
      </w:r>
      <w:r w:rsidR="00384695">
        <w:rPr>
          <w:rFonts w:cstheme="minorHAnsi"/>
        </w:rPr>
        <w:t>va contine:</w:t>
      </w:r>
    </w:p>
    <w:p w14:paraId="72CEF232" w14:textId="2835BE7A" w:rsidR="004A1CD0" w:rsidRDefault="004A1CD0" w:rsidP="00384695">
      <w:pPr>
        <w:pStyle w:val="ListParagraph"/>
        <w:numPr>
          <w:ilvl w:val="0"/>
          <w:numId w:val="7"/>
        </w:numPr>
        <w:jc w:val="both"/>
        <w:rPr>
          <w:rFonts w:cstheme="minorHAnsi"/>
        </w:rPr>
      </w:pPr>
      <w:r>
        <w:rPr>
          <w:rFonts w:cstheme="minorHAnsi"/>
        </w:rPr>
        <w:t>Denumirea componentei,</w:t>
      </w:r>
    </w:p>
    <w:p w14:paraId="1D24BF5C" w14:textId="2F3DD988" w:rsidR="00384695" w:rsidRDefault="00384695" w:rsidP="00384695">
      <w:pPr>
        <w:pStyle w:val="ListParagraph"/>
        <w:numPr>
          <w:ilvl w:val="0"/>
          <w:numId w:val="7"/>
        </w:numPr>
        <w:jc w:val="both"/>
        <w:rPr>
          <w:rFonts w:cstheme="minorHAnsi"/>
        </w:rPr>
      </w:pPr>
      <w:r>
        <w:rPr>
          <w:rFonts w:cstheme="minorHAnsi"/>
        </w:rPr>
        <w:t xml:space="preserve">Sistemul / aglomerarea / clusterul din care face parte </w:t>
      </w:r>
    </w:p>
    <w:p w14:paraId="668F1926" w14:textId="0BABDB79" w:rsidR="00384695" w:rsidRDefault="00384695" w:rsidP="00384695">
      <w:pPr>
        <w:pStyle w:val="ListParagraph"/>
        <w:numPr>
          <w:ilvl w:val="0"/>
          <w:numId w:val="7"/>
        </w:numPr>
        <w:jc w:val="both"/>
        <w:rPr>
          <w:rFonts w:cstheme="minorHAnsi"/>
        </w:rPr>
      </w:pPr>
      <w:r>
        <w:rPr>
          <w:rFonts w:cstheme="minorHAnsi"/>
        </w:rPr>
        <w:t>Trimitere in SF (volum, capitol, pagina din SF) la planul zonei care este analizata</w:t>
      </w:r>
    </w:p>
    <w:p w14:paraId="5B0F6076" w14:textId="1269667F" w:rsidR="00384695" w:rsidRDefault="00384695" w:rsidP="00384695">
      <w:pPr>
        <w:pStyle w:val="ListParagraph"/>
        <w:numPr>
          <w:ilvl w:val="0"/>
          <w:numId w:val="7"/>
        </w:numPr>
        <w:jc w:val="both"/>
        <w:rPr>
          <w:rFonts w:cstheme="minorHAnsi"/>
        </w:rPr>
      </w:pPr>
      <w:r>
        <w:rPr>
          <w:rFonts w:cstheme="minorHAnsi"/>
        </w:rPr>
        <w:t xml:space="preserve">Mentionarea </w:t>
      </w:r>
      <w:r w:rsidR="0093086F">
        <w:rPr>
          <w:rFonts w:cstheme="minorHAnsi"/>
        </w:rPr>
        <w:t>principalelor caracteristici ale fiecarei componente analizate, si indicarea volumului, capitolului, paginilor in care este descrisa componenta respectiva in SF.</w:t>
      </w:r>
    </w:p>
    <w:p w14:paraId="77C982AF" w14:textId="77777777" w:rsidR="004A1CD0" w:rsidRDefault="004A1CD0" w:rsidP="00384695">
      <w:pPr>
        <w:pStyle w:val="ListParagraph"/>
        <w:numPr>
          <w:ilvl w:val="0"/>
          <w:numId w:val="7"/>
        </w:numPr>
        <w:jc w:val="both"/>
        <w:rPr>
          <w:rFonts w:cstheme="minorHAnsi"/>
        </w:rPr>
      </w:pPr>
      <w:r>
        <w:rPr>
          <w:rFonts w:cstheme="minorHAnsi"/>
        </w:rPr>
        <w:t>Valoarea fiecarei componente (in costuri curente, costuri eligibile, costuri fara TVA),</w:t>
      </w:r>
    </w:p>
    <w:p w14:paraId="4C59F5FD" w14:textId="6CA479DC" w:rsidR="004A1CD0" w:rsidRDefault="00E73D12" w:rsidP="00384695">
      <w:pPr>
        <w:pStyle w:val="ListParagraph"/>
        <w:numPr>
          <w:ilvl w:val="0"/>
          <w:numId w:val="7"/>
        </w:numPr>
        <w:jc w:val="both"/>
        <w:rPr>
          <w:rFonts w:cstheme="minorHAnsi"/>
        </w:rPr>
      </w:pPr>
      <w:r>
        <w:rPr>
          <w:rFonts w:cstheme="minorHAnsi"/>
        </w:rPr>
        <w:t>D</w:t>
      </w:r>
      <w:r w:rsidR="004A1CD0">
        <w:rPr>
          <w:rFonts w:cstheme="minorHAnsi"/>
        </w:rPr>
        <w:t xml:space="preserve">atele considerate </w:t>
      </w:r>
      <w:r w:rsidR="002A71C8">
        <w:rPr>
          <w:rFonts w:cstheme="minorHAnsi"/>
        </w:rPr>
        <w:t>la</w:t>
      </w:r>
      <w:r w:rsidR="004A1CD0">
        <w:rPr>
          <w:rFonts w:cstheme="minorHAnsi"/>
        </w:rPr>
        <w:t xml:space="preserve"> incadrarea in codurile de eficienta</w:t>
      </w:r>
      <w:r>
        <w:rPr>
          <w:rFonts w:cstheme="minorHAnsi"/>
        </w:rPr>
        <w:t xml:space="preserve"> (</w:t>
      </w:r>
      <w:r w:rsidR="002A71C8">
        <w:rPr>
          <w:rFonts w:cstheme="minorHAnsi"/>
        </w:rPr>
        <w:t xml:space="preserve">volume, </w:t>
      </w:r>
      <w:r>
        <w:rPr>
          <w:rFonts w:cstheme="minorHAnsi"/>
        </w:rPr>
        <w:t>pierderi, consumuri, etc.)</w:t>
      </w:r>
      <w:r w:rsidR="004A1CD0">
        <w:rPr>
          <w:rFonts w:cstheme="minorHAnsi"/>
        </w:rPr>
        <w:t>,</w:t>
      </w:r>
    </w:p>
    <w:p w14:paraId="14D423AC" w14:textId="6AA6B54C" w:rsidR="004A1CD0" w:rsidRDefault="004A1CD0" w:rsidP="00384695">
      <w:pPr>
        <w:pStyle w:val="ListParagraph"/>
        <w:numPr>
          <w:ilvl w:val="0"/>
          <w:numId w:val="7"/>
        </w:numPr>
        <w:jc w:val="both"/>
        <w:rPr>
          <w:rFonts w:cstheme="minorHAnsi"/>
        </w:rPr>
      </w:pPr>
      <w:r>
        <w:rPr>
          <w:rFonts w:cstheme="minorHAnsi"/>
        </w:rPr>
        <w:t>Calculul reducerilor / consumurilor specifice, etc.</w:t>
      </w:r>
    </w:p>
    <w:p w14:paraId="7C954BED" w14:textId="77777777" w:rsidR="004A1CD0" w:rsidRDefault="004A1CD0" w:rsidP="004A1CD0">
      <w:pPr>
        <w:pStyle w:val="ListParagraph"/>
        <w:numPr>
          <w:ilvl w:val="0"/>
          <w:numId w:val="7"/>
        </w:numPr>
        <w:jc w:val="both"/>
        <w:rPr>
          <w:rFonts w:cstheme="minorHAnsi"/>
        </w:rPr>
      </w:pPr>
      <w:r>
        <w:rPr>
          <w:rFonts w:cstheme="minorHAnsi"/>
        </w:rPr>
        <w:t>Incadrarea in codul de eficienta corespunzator</w:t>
      </w:r>
    </w:p>
    <w:p w14:paraId="09D389A9" w14:textId="7E243ED2" w:rsidR="0093086F" w:rsidRDefault="0093086F" w:rsidP="0093086F">
      <w:pPr>
        <w:pStyle w:val="ListParagraph"/>
        <w:ind w:left="1080"/>
        <w:jc w:val="both"/>
        <w:rPr>
          <w:rFonts w:cstheme="minorHAnsi"/>
        </w:rPr>
      </w:pPr>
    </w:p>
    <w:p w14:paraId="4F8B09CE" w14:textId="77777777" w:rsidR="002A71C8" w:rsidRPr="00384695" w:rsidRDefault="002A71C8" w:rsidP="0093086F">
      <w:pPr>
        <w:pStyle w:val="ListParagraph"/>
        <w:ind w:left="1080"/>
        <w:jc w:val="both"/>
        <w:rPr>
          <w:rFonts w:cstheme="minorHAnsi"/>
        </w:rPr>
      </w:pPr>
    </w:p>
    <w:p w14:paraId="10FF189F" w14:textId="7D091377"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Tabele finale</w:t>
      </w:r>
      <w:r w:rsidR="00193EB7">
        <w:rPr>
          <w:rFonts w:cstheme="minorHAnsi"/>
          <w:b/>
          <w:bCs/>
          <w:sz w:val="32"/>
          <w:szCs w:val="32"/>
        </w:rPr>
        <w:t xml:space="preserve"> (</w:t>
      </w:r>
      <w:r w:rsidR="00193EB7" w:rsidRPr="00193EB7">
        <w:rPr>
          <w:rFonts w:cstheme="minorHAnsi"/>
          <w:b/>
          <w:bCs/>
          <w:sz w:val="24"/>
          <w:szCs w:val="24"/>
        </w:rPr>
        <w:t>a se vedea formatul Excel</w:t>
      </w:r>
      <w:r w:rsidR="00193EB7">
        <w:rPr>
          <w:rFonts w:cstheme="minorHAnsi"/>
          <w:b/>
          <w:bCs/>
          <w:sz w:val="24"/>
          <w:szCs w:val="24"/>
        </w:rPr>
        <w:t xml:space="preserve">  </w:t>
      </w:r>
      <w:r w:rsidR="00193EB7">
        <w:rPr>
          <w:rFonts w:cstheme="minorHAnsi"/>
          <w:b/>
          <w:bCs/>
          <w:sz w:val="24"/>
          <w:szCs w:val="24"/>
        </w:rPr>
        <w:object w:dxaOrig="1536" w:dyaOrig="992" w14:anchorId="040FA3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Excel.Sheet.12" ShapeID="_x0000_i1025" DrawAspect="Icon" ObjectID="_1772969619" r:id="rId9"/>
        </w:object>
      </w:r>
      <w:r w:rsidR="00193EB7">
        <w:rPr>
          <w:rFonts w:cstheme="minorHAnsi"/>
          <w:b/>
          <w:bCs/>
          <w:sz w:val="24"/>
          <w:szCs w:val="24"/>
        </w:rPr>
        <w:t xml:space="preserve">    )</w:t>
      </w:r>
    </w:p>
    <w:p w14:paraId="7FCE0728" w14:textId="77777777" w:rsidR="00E73D12" w:rsidRPr="002A71C8" w:rsidRDefault="00E73D12" w:rsidP="00E73D12">
      <w:pPr>
        <w:pStyle w:val="ListParagraph"/>
        <w:jc w:val="both"/>
        <w:rPr>
          <w:rFonts w:cstheme="minorHAnsi"/>
          <w:b/>
          <w:bCs/>
        </w:rPr>
      </w:pPr>
    </w:p>
    <w:p w14:paraId="22D35451" w14:textId="2292BF3F" w:rsidR="00111897" w:rsidRDefault="00E73D12" w:rsidP="00E73D12">
      <w:pPr>
        <w:pStyle w:val="ListParagraph"/>
        <w:numPr>
          <w:ilvl w:val="0"/>
          <w:numId w:val="17"/>
        </w:numPr>
        <w:jc w:val="both"/>
        <w:rPr>
          <w:rFonts w:cstheme="minorHAnsi"/>
        </w:rPr>
      </w:pPr>
      <w:r>
        <w:rPr>
          <w:rFonts w:cstheme="minorHAnsi"/>
        </w:rPr>
        <w:t xml:space="preserve">In </w:t>
      </w:r>
      <w:r w:rsidR="002A71C8">
        <w:rPr>
          <w:rFonts w:cstheme="minorHAnsi"/>
        </w:rPr>
        <w:t>„</w:t>
      </w:r>
      <w:r w:rsidR="0093086F" w:rsidRPr="00E73D12">
        <w:rPr>
          <w:rFonts w:cstheme="minorHAnsi"/>
        </w:rPr>
        <w:t>Tabelul pe componente</w:t>
      </w:r>
      <w:r w:rsidR="002A71C8">
        <w:rPr>
          <w:rFonts w:cstheme="minorHAnsi"/>
        </w:rPr>
        <w:t>”</w:t>
      </w:r>
      <w:r w:rsidRPr="00E73D12">
        <w:rPr>
          <w:rFonts w:cstheme="minorHAnsi"/>
        </w:rPr>
        <w:t xml:space="preserve"> se vor </w:t>
      </w:r>
      <w:r>
        <w:rPr>
          <w:rFonts w:cstheme="minorHAnsi"/>
        </w:rPr>
        <w:t>completa</w:t>
      </w:r>
      <w:r w:rsidRPr="00E73D12">
        <w:rPr>
          <w:rFonts w:cstheme="minorHAnsi"/>
        </w:rPr>
        <w:t xml:space="preserve"> elementele principale ale determinarii Domeniilor de interventie / Coduri de eficienta</w:t>
      </w:r>
    </w:p>
    <w:p w14:paraId="5756964E" w14:textId="30782603" w:rsidR="00111897" w:rsidRPr="00A20F43" w:rsidRDefault="002A71C8" w:rsidP="00111897">
      <w:pPr>
        <w:pStyle w:val="ListParagraph"/>
        <w:numPr>
          <w:ilvl w:val="0"/>
          <w:numId w:val="17"/>
        </w:numPr>
        <w:jc w:val="both"/>
        <w:rPr>
          <w:rFonts w:cstheme="minorHAnsi"/>
        </w:rPr>
      </w:pPr>
      <w:r w:rsidRPr="00A20F43">
        <w:rPr>
          <w:rFonts w:cstheme="minorHAnsi"/>
        </w:rPr>
        <w:t>In „Tabelul recapitulativ” se va face sinteza valorica a impartirii investitiilor pe Domeniilor de interventie / Coduri de eficienta.</w:t>
      </w:r>
    </w:p>
    <w:sectPr w:rsidR="00111897" w:rsidRPr="00A20F43" w:rsidSect="00A852C2">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B7560" w14:textId="77777777" w:rsidR="00A852C2" w:rsidRDefault="00A852C2" w:rsidP="00597EFF">
      <w:pPr>
        <w:spacing w:after="0" w:line="240" w:lineRule="auto"/>
      </w:pPr>
      <w:r>
        <w:separator/>
      </w:r>
    </w:p>
  </w:endnote>
  <w:endnote w:type="continuationSeparator" w:id="0">
    <w:p w14:paraId="3C408C12" w14:textId="77777777" w:rsidR="00A852C2" w:rsidRDefault="00A852C2" w:rsidP="0059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D4765" w14:textId="77777777" w:rsidR="007B6530" w:rsidRDefault="007B6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3473" w14:textId="77777777" w:rsidR="007B6530" w:rsidRDefault="007B6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95718" w14:textId="77777777" w:rsidR="007B6530" w:rsidRDefault="007B6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EB612" w14:textId="77777777" w:rsidR="00A852C2" w:rsidRDefault="00A852C2" w:rsidP="00597EFF">
      <w:pPr>
        <w:spacing w:after="0" w:line="240" w:lineRule="auto"/>
      </w:pPr>
      <w:r>
        <w:separator/>
      </w:r>
    </w:p>
  </w:footnote>
  <w:footnote w:type="continuationSeparator" w:id="0">
    <w:p w14:paraId="0267F14B" w14:textId="77777777" w:rsidR="00A852C2" w:rsidRDefault="00A852C2" w:rsidP="00597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FFFA" w14:textId="77777777" w:rsidR="007B6530" w:rsidRDefault="007B6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4D28C" w14:textId="1C197932" w:rsidR="007B6530" w:rsidRPr="007B6530" w:rsidRDefault="007B6530" w:rsidP="007B6530">
    <w:pPr>
      <w:pStyle w:val="Header"/>
      <w:jc w:val="right"/>
      <w:rPr>
        <w:color w:val="0070C0"/>
      </w:rPr>
    </w:pPr>
    <w:r w:rsidRPr="007B6530">
      <w:rPr>
        <w:color w:val="0070C0"/>
      </w:rPr>
      <w:t xml:space="preserve">Anexa 10 - Metodologie coduri </w:t>
    </w:r>
    <w:r w:rsidRPr="007B6530">
      <w:rPr>
        <w:color w:val="0070C0"/>
      </w:rPr>
      <w:t>eficienta</w:t>
    </w:r>
    <w:r w:rsidR="00CA705C" w:rsidRPr="00CA705C">
      <w:t xml:space="preserve"> </w:t>
    </w:r>
    <w:r w:rsidR="00CA705C" w:rsidRPr="00CA705C">
      <w:rPr>
        <w:color w:val="0070C0"/>
      </w:rPr>
      <w:t>la Ghidul solicitantului pentru stabilirea condițiilor de reaprobare a proiectelor de apă și apă uzată contractate conform dispozițiilor art. I din OUG nr. 109/2022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12E2E" w14:textId="77777777" w:rsidR="007B6530" w:rsidRDefault="007B6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12CF"/>
    <w:multiLevelType w:val="hybridMultilevel"/>
    <w:tmpl w:val="0B4CD1CC"/>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6F1327"/>
    <w:multiLevelType w:val="hybridMultilevel"/>
    <w:tmpl w:val="DD3A790E"/>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518A5"/>
    <w:multiLevelType w:val="hybridMultilevel"/>
    <w:tmpl w:val="93546680"/>
    <w:lvl w:ilvl="0" w:tplc="FBE8875E">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9D6F1D"/>
    <w:multiLevelType w:val="hybridMultilevel"/>
    <w:tmpl w:val="0DCC8B40"/>
    <w:lvl w:ilvl="0" w:tplc="08090015">
      <w:start w:val="1"/>
      <w:numFmt w:val="upperLetter"/>
      <w:lvlText w:val="%1."/>
      <w:lvlJc w:val="left"/>
      <w:pPr>
        <w:ind w:left="720" w:hanging="360"/>
      </w:pPr>
      <w:rPr>
        <w:rFonts w:hint="default"/>
      </w:rPr>
    </w:lvl>
    <w:lvl w:ilvl="1" w:tplc="C130FDC8">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2B1239"/>
    <w:multiLevelType w:val="hybridMultilevel"/>
    <w:tmpl w:val="01AEF17E"/>
    <w:lvl w:ilvl="0" w:tplc="849E44A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6D4CE4"/>
    <w:multiLevelType w:val="hybridMultilevel"/>
    <w:tmpl w:val="ADA8A3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8F459F"/>
    <w:multiLevelType w:val="hybridMultilevel"/>
    <w:tmpl w:val="4EFC6A4E"/>
    <w:lvl w:ilvl="0" w:tplc="FBE8875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A464FB"/>
    <w:multiLevelType w:val="hybridMultilevel"/>
    <w:tmpl w:val="742E6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2570B"/>
    <w:multiLevelType w:val="hybridMultilevel"/>
    <w:tmpl w:val="57467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D415DA"/>
    <w:multiLevelType w:val="hybridMultilevel"/>
    <w:tmpl w:val="386CEF20"/>
    <w:lvl w:ilvl="0" w:tplc="07CA43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440015C"/>
    <w:multiLevelType w:val="hybridMultilevel"/>
    <w:tmpl w:val="8C702BB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53680C2C"/>
    <w:multiLevelType w:val="hybridMultilevel"/>
    <w:tmpl w:val="8A86A2BA"/>
    <w:lvl w:ilvl="0" w:tplc="68981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0376E0"/>
    <w:multiLevelType w:val="hybridMultilevel"/>
    <w:tmpl w:val="1F545DEE"/>
    <w:lvl w:ilvl="0" w:tplc="3C8E73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A3521D"/>
    <w:multiLevelType w:val="hybridMultilevel"/>
    <w:tmpl w:val="6BFE66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1F48DB"/>
    <w:multiLevelType w:val="hybridMultilevel"/>
    <w:tmpl w:val="57140D70"/>
    <w:lvl w:ilvl="0" w:tplc="7DCC5F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BD7252"/>
    <w:multiLevelType w:val="hybridMultilevel"/>
    <w:tmpl w:val="68D6432E"/>
    <w:lvl w:ilvl="0" w:tplc="41A0FE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2660799"/>
    <w:multiLevelType w:val="hybridMultilevel"/>
    <w:tmpl w:val="559A8AAA"/>
    <w:lvl w:ilvl="0" w:tplc="FBE8875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9F4E58"/>
    <w:multiLevelType w:val="hybridMultilevel"/>
    <w:tmpl w:val="9F2E36E8"/>
    <w:lvl w:ilvl="0" w:tplc="37BED798">
      <w:start w:val="9"/>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51031331">
    <w:abstractNumId w:val="5"/>
  </w:num>
  <w:num w:numId="2" w16cid:durableId="613442103">
    <w:abstractNumId w:val="3"/>
  </w:num>
  <w:num w:numId="3" w16cid:durableId="414790360">
    <w:abstractNumId w:val="2"/>
  </w:num>
  <w:num w:numId="4" w16cid:durableId="921067557">
    <w:abstractNumId w:val="9"/>
  </w:num>
  <w:num w:numId="5" w16cid:durableId="628360128">
    <w:abstractNumId w:val="11"/>
  </w:num>
  <w:num w:numId="6" w16cid:durableId="442040550">
    <w:abstractNumId w:val="10"/>
  </w:num>
  <w:num w:numId="7" w16cid:durableId="1735472821">
    <w:abstractNumId w:val="4"/>
  </w:num>
  <w:num w:numId="8" w16cid:durableId="977881357">
    <w:abstractNumId w:val="15"/>
  </w:num>
  <w:num w:numId="9" w16cid:durableId="517696768">
    <w:abstractNumId w:val="0"/>
  </w:num>
  <w:num w:numId="10" w16cid:durableId="281965305">
    <w:abstractNumId w:val="7"/>
  </w:num>
  <w:num w:numId="11" w16cid:durableId="1504663771">
    <w:abstractNumId w:val="17"/>
  </w:num>
  <w:num w:numId="12" w16cid:durableId="752707868">
    <w:abstractNumId w:val="14"/>
  </w:num>
  <w:num w:numId="13" w16cid:durableId="2032995703">
    <w:abstractNumId w:val="12"/>
  </w:num>
  <w:num w:numId="14" w16cid:durableId="121121322">
    <w:abstractNumId w:val="6"/>
  </w:num>
  <w:num w:numId="15" w16cid:durableId="1874070632">
    <w:abstractNumId w:val="19"/>
  </w:num>
  <w:num w:numId="16" w16cid:durableId="454754463">
    <w:abstractNumId w:val="1"/>
  </w:num>
  <w:num w:numId="17" w16cid:durableId="836071192">
    <w:abstractNumId w:val="13"/>
  </w:num>
  <w:num w:numId="18" w16cid:durableId="954679831">
    <w:abstractNumId w:val="16"/>
  </w:num>
  <w:num w:numId="19" w16cid:durableId="1058868484">
    <w:abstractNumId w:val="18"/>
  </w:num>
  <w:num w:numId="20" w16cid:durableId="6362966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97"/>
    <w:rsid w:val="000B7F4D"/>
    <w:rsid w:val="00111897"/>
    <w:rsid w:val="00186CA7"/>
    <w:rsid w:val="00193EB7"/>
    <w:rsid w:val="001D0E10"/>
    <w:rsid w:val="001F4084"/>
    <w:rsid w:val="002A71C8"/>
    <w:rsid w:val="00335B1D"/>
    <w:rsid w:val="0037322A"/>
    <w:rsid w:val="00384695"/>
    <w:rsid w:val="003B1151"/>
    <w:rsid w:val="0040124B"/>
    <w:rsid w:val="0045490D"/>
    <w:rsid w:val="004A1CD0"/>
    <w:rsid w:val="004D2A77"/>
    <w:rsid w:val="00512183"/>
    <w:rsid w:val="0059647B"/>
    <w:rsid w:val="00597EFF"/>
    <w:rsid w:val="005A01F7"/>
    <w:rsid w:val="005D0735"/>
    <w:rsid w:val="005F052C"/>
    <w:rsid w:val="006A4903"/>
    <w:rsid w:val="006A6251"/>
    <w:rsid w:val="006C480E"/>
    <w:rsid w:val="006F1382"/>
    <w:rsid w:val="007B6530"/>
    <w:rsid w:val="007F44FD"/>
    <w:rsid w:val="008621B3"/>
    <w:rsid w:val="008B60B8"/>
    <w:rsid w:val="00920BF1"/>
    <w:rsid w:val="00923605"/>
    <w:rsid w:val="0093086F"/>
    <w:rsid w:val="00944639"/>
    <w:rsid w:val="00974179"/>
    <w:rsid w:val="00997D05"/>
    <w:rsid w:val="009A5C9B"/>
    <w:rsid w:val="009B79B9"/>
    <w:rsid w:val="009D32AF"/>
    <w:rsid w:val="009E34A7"/>
    <w:rsid w:val="00A20F43"/>
    <w:rsid w:val="00A5052D"/>
    <w:rsid w:val="00A852C2"/>
    <w:rsid w:val="00AD23C9"/>
    <w:rsid w:val="00B962A9"/>
    <w:rsid w:val="00BB7602"/>
    <w:rsid w:val="00C055DF"/>
    <w:rsid w:val="00C213D6"/>
    <w:rsid w:val="00C8472B"/>
    <w:rsid w:val="00CA705C"/>
    <w:rsid w:val="00CB5711"/>
    <w:rsid w:val="00CF1278"/>
    <w:rsid w:val="00D108F4"/>
    <w:rsid w:val="00D23AF4"/>
    <w:rsid w:val="00D96D08"/>
    <w:rsid w:val="00DB51F9"/>
    <w:rsid w:val="00DB63C2"/>
    <w:rsid w:val="00E06EAF"/>
    <w:rsid w:val="00E73D12"/>
    <w:rsid w:val="00EB25F8"/>
    <w:rsid w:val="00F04C09"/>
    <w:rsid w:val="00F757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F3F67F"/>
  <w15:chartTrackingRefBased/>
  <w15:docId w15:val="{D2FFA252-62E8-4B28-BF85-B7CC72BF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89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897"/>
    <w:pPr>
      <w:ind w:left="720"/>
      <w:contextualSpacing/>
    </w:pPr>
  </w:style>
  <w:style w:type="table" w:styleId="TableGrid">
    <w:name w:val="Table Grid"/>
    <w:basedOn w:val="TableNormal"/>
    <w:uiPriority w:val="39"/>
    <w:rsid w:val="0011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97EFF"/>
    <w:pPr>
      <w:spacing w:after="0" w:line="240" w:lineRule="auto"/>
    </w:pPr>
    <w:rPr>
      <w:sz w:val="20"/>
      <w:szCs w:val="20"/>
    </w:rPr>
  </w:style>
  <w:style w:type="character" w:customStyle="1" w:styleId="FootnoteTextChar">
    <w:name w:val="Footnote Text Char"/>
    <w:basedOn w:val="DefaultParagraphFont"/>
    <w:link w:val="FootnoteText"/>
    <w:uiPriority w:val="99"/>
    <w:rsid w:val="00597EFF"/>
    <w:rPr>
      <w:sz w:val="20"/>
      <w:szCs w:val="20"/>
      <w:lang w:val="ro-RO"/>
    </w:rPr>
  </w:style>
  <w:style w:type="character" w:styleId="FootnoteReference">
    <w:name w:val="footnote reference"/>
    <w:basedOn w:val="DefaultParagraphFont"/>
    <w:uiPriority w:val="99"/>
    <w:semiHidden/>
    <w:unhideWhenUsed/>
    <w:rsid w:val="00597EFF"/>
    <w:rPr>
      <w:vertAlign w:val="superscript"/>
    </w:rPr>
  </w:style>
  <w:style w:type="character" w:styleId="CommentReference">
    <w:name w:val="annotation reference"/>
    <w:basedOn w:val="DefaultParagraphFont"/>
    <w:uiPriority w:val="99"/>
    <w:semiHidden/>
    <w:unhideWhenUsed/>
    <w:rsid w:val="00A20F43"/>
    <w:rPr>
      <w:sz w:val="16"/>
      <w:szCs w:val="16"/>
    </w:rPr>
  </w:style>
  <w:style w:type="paragraph" w:styleId="CommentText">
    <w:name w:val="annotation text"/>
    <w:basedOn w:val="Normal"/>
    <w:link w:val="CommentTextChar"/>
    <w:uiPriority w:val="99"/>
    <w:unhideWhenUsed/>
    <w:rsid w:val="00A20F43"/>
    <w:pPr>
      <w:spacing w:line="240" w:lineRule="auto"/>
    </w:pPr>
    <w:rPr>
      <w:sz w:val="20"/>
      <w:szCs w:val="20"/>
    </w:rPr>
  </w:style>
  <w:style w:type="character" w:customStyle="1" w:styleId="CommentTextChar">
    <w:name w:val="Comment Text Char"/>
    <w:basedOn w:val="DefaultParagraphFont"/>
    <w:link w:val="CommentText"/>
    <w:uiPriority w:val="99"/>
    <w:rsid w:val="00A20F43"/>
    <w:rPr>
      <w:sz w:val="20"/>
      <w:szCs w:val="20"/>
      <w:lang w:val="ro-RO"/>
    </w:rPr>
  </w:style>
  <w:style w:type="paragraph" w:styleId="CommentSubject">
    <w:name w:val="annotation subject"/>
    <w:basedOn w:val="CommentText"/>
    <w:next w:val="CommentText"/>
    <w:link w:val="CommentSubjectChar"/>
    <w:uiPriority w:val="99"/>
    <w:semiHidden/>
    <w:unhideWhenUsed/>
    <w:rsid w:val="00A20F43"/>
    <w:rPr>
      <w:b/>
      <w:bCs/>
    </w:rPr>
  </w:style>
  <w:style w:type="character" w:customStyle="1" w:styleId="CommentSubjectChar">
    <w:name w:val="Comment Subject Char"/>
    <w:basedOn w:val="CommentTextChar"/>
    <w:link w:val="CommentSubject"/>
    <w:uiPriority w:val="99"/>
    <w:semiHidden/>
    <w:rsid w:val="00A20F43"/>
    <w:rPr>
      <w:b/>
      <w:bCs/>
      <w:sz w:val="20"/>
      <w:szCs w:val="20"/>
      <w:lang w:val="ro-RO"/>
    </w:rPr>
  </w:style>
  <w:style w:type="paragraph" w:styleId="Header">
    <w:name w:val="header"/>
    <w:basedOn w:val="Normal"/>
    <w:link w:val="HeaderChar"/>
    <w:uiPriority w:val="99"/>
    <w:unhideWhenUsed/>
    <w:rsid w:val="007B6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530"/>
    <w:rPr>
      <w:lang w:val="ro-RO"/>
    </w:rPr>
  </w:style>
  <w:style w:type="paragraph" w:styleId="Footer">
    <w:name w:val="footer"/>
    <w:basedOn w:val="Normal"/>
    <w:link w:val="FooterChar"/>
    <w:uiPriority w:val="99"/>
    <w:unhideWhenUsed/>
    <w:rsid w:val="007B6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530"/>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11E8-2F69-4BEC-B136-CCF11071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1856</Words>
  <Characters>10582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CRINGAS Adrian (Ext)</dc:creator>
  <cp:keywords/>
  <dc:description/>
  <cp:lastModifiedBy>spla</cp:lastModifiedBy>
  <cp:revision>5</cp:revision>
  <dcterms:created xsi:type="dcterms:W3CDTF">2024-02-19T10:55:00Z</dcterms:created>
  <dcterms:modified xsi:type="dcterms:W3CDTF">2024-03-26T12:47:00Z</dcterms:modified>
</cp:coreProperties>
</file>